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9B" w:rsidRDefault="00E4499B" w:rsidP="00E4499B">
      <w:pPr>
        <w:spacing w:line="240" w:lineRule="auto"/>
        <w:jc w:val="center"/>
        <w:outlineLvl w:val="0"/>
        <w:rPr>
          <w:rFonts w:cs="Times New Roman"/>
          <w:b/>
          <w:i/>
          <w:sz w:val="28"/>
          <w:szCs w:val="28"/>
        </w:rPr>
      </w:pPr>
      <w:r w:rsidRPr="00E4499B">
        <w:rPr>
          <w:rFonts w:cs="Times New Roman"/>
          <w:b/>
          <w:i/>
          <w:sz w:val="28"/>
          <w:szCs w:val="28"/>
        </w:rPr>
        <w:t>Ficha técnica</w:t>
      </w:r>
    </w:p>
    <w:p w:rsidR="00531B3E" w:rsidRPr="00E8028C" w:rsidRDefault="00531B3E" w:rsidP="00E4499B">
      <w:pPr>
        <w:spacing w:line="240" w:lineRule="auto"/>
        <w:jc w:val="center"/>
        <w:outlineLvl w:val="0"/>
        <w:rPr>
          <w:rFonts w:cs="Times New Roman"/>
          <w:b/>
          <w:i/>
          <w:color w:val="0070C0"/>
          <w:sz w:val="28"/>
          <w:szCs w:val="28"/>
        </w:rPr>
      </w:pPr>
      <w:r w:rsidRPr="00E8028C">
        <w:rPr>
          <w:rFonts w:cs="Times New Roman"/>
          <w:b/>
          <w:i/>
          <w:sz w:val="28"/>
          <w:szCs w:val="28"/>
        </w:rPr>
        <w:t>F</w:t>
      </w:r>
      <w:r w:rsidR="0006521C" w:rsidRPr="00E8028C">
        <w:rPr>
          <w:rFonts w:cs="Times New Roman"/>
          <w:b/>
          <w:i/>
          <w:sz w:val="28"/>
          <w:szCs w:val="28"/>
        </w:rPr>
        <w:t>oro</w:t>
      </w:r>
      <w:r w:rsidRPr="00E8028C">
        <w:rPr>
          <w:rFonts w:cs="Times New Roman"/>
          <w:b/>
          <w:sz w:val="28"/>
          <w:szCs w:val="28"/>
        </w:rPr>
        <w:t xml:space="preserve">: </w:t>
      </w:r>
      <w:r w:rsidRPr="00E8028C">
        <w:rPr>
          <w:rFonts w:cs="Times New Roman"/>
          <w:b/>
          <w:i/>
          <w:color w:val="0070C0"/>
          <w:sz w:val="28"/>
          <w:szCs w:val="28"/>
        </w:rPr>
        <w:t>T</w:t>
      </w:r>
      <w:r w:rsidR="0006521C" w:rsidRPr="00E8028C">
        <w:rPr>
          <w:rFonts w:cs="Times New Roman"/>
          <w:b/>
          <w:i/>
          <w:color w:val="0070C0"/>
          <w:sz w:val="28"/>
          <w:szCs w:val="28"/>
        </w:rPr>
        <w:t>ransparencia como estrategia contra la corrupción</w:t>
      </w:r>
    </w:p>
    <w:p w:rsidR="00BD537B" w:rsidRPr="00E8028C" w:rsidRDefault="00BD537B" w:rsidP="00E4499B">
      <w:pPr>
        <w:spacing w:line="240" w:lineRule="auto"/>
        <w:jc w:val="center"/>
        <w:outlineLvl w:val="0"/>
        <w:rPr>
          <w:rFonts w:cs="Arial"/>
          <w:b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>Tema</w:t>
      </w:r>
      <w:r w:rsidR="009E4358" w:rsidRPr="00E8028C">
        <w:rPr>
          <w:rFonts w:cs="Arial"/>
          <w:b/>
          <w:sz w:val="28"/>
          <w:szCs w:val="28"/>
        </w:rPr>
        <w:t xml:space="preserve"> edición 201</w:t>
      </w:r>
      <w:r w:rsidR="00773925" w:rsidRPr="00E8028C">
        <w:rPr>
          <w:rFonts w:cs="Arial"/>
          <w:b/>
          <w:sz w:val="28"/>
          <w:szCs w:val="28"/>
        </w:rPr>
        <w:t>7</w:t>
      </w:r>
      <w:r w:rsidRPr="00E8028C">
        <w:rPr>
          <w:rFonts w:cs="Arial"/>
          <w:b/>
          <w:sz w:val="28"/>
          <w:szCs w:val="28"/>
        </w:rPr>
        <w:t xml:space="preserve">: </w:t>
      </w:r>
      <w:r w:rsidRPr="00E8028C">
        <w:rPr>
          <w:rFonts w:cs="Arial"/>
          <w:b/>
          <w:i/>
          <w:sz w:val="28"/>
          <w:szCs w:val="28"/>
        </w:rPr>
        <w:t>Transparencia</w:t>
      </w:r>
      <w:r w:rsidR="00A46C97" w:rsidRPr="00E8028C">
        <w:rPr>
          <w:rFonts w:cs="Arial"/>
          <w:b/>
          <w:i/>
          <w:sz w:val="28"/>
          <w:szCs w:val="28"/>
        </w:rPr>
        <w:t>, eficiencia</w:t>
      </w:r>
      <w:r w:rsidR="00480151" w:rsidRPr="00E8028C">
        <w:rPr>
          <w:rFonts w:cs="Arial"/>
          <w:b/>
          <w:i/>
          <w:sz w:val="28"/>
          <w:szCs w:val="28"/>
        </w:rPr>
        <w:t xml:space="preserve"> y </w:t>
      </w:r>
      <w:r w:rsidR="00A46C97" w:rsidRPr="00E8028C">
        <w:rPr>
          <w:rFonts w:cs="Arial"/>
          <w:b/>
          <w:i/>
          <w:sz w:val="28"/>
          <w:szCs w:val="28"/>
        </w:rPr>
        <w:t xml:space="preserve">calidad de la </w:t>
      </w:r>
      <w:r w:rsidR="003B3CB5" w:rsidRPr="00E8028C">
        <w:rPr>
          <w:rFonts w:cs="Arial"/>
          <w:b/>
          <w:i/>
          <w:sz w:val="28"/>
          <w:szCs w:val="28"/>
        </w:rPr>
        <w:t>infraestructura</w:t>
      </w:r>
      <w:r w:rsidR="00A46C97" w:rsidRPr="00E8028C">
        <w:rPr>
          <w:rFonts w:cs="Arial"/>
          <w:b/>
          <w:i/>
          <w:sz w:val="28"/>
          <w:szCs w:val="28"/>
        </w:rPr>
        <w:t xml:space="preserve"> pública en Costa Rica </w:t>
      </w:r>
    </w:p>
    <w:p w:rsidR="00531B3E" w:rsidRPr="00E8028C" w:rsidRDefault="004049E5" w:rsidP="00E4499B">
      <w:pPr>
        <w:spacing w:line="240" w:lineRule="auto"/>
        <w:jc w:val="center"/>
        <w:outlineLvl w:val="0"/>
        <w:rPr>
          <w:rFonts w:cs="Arial"/>
          <w:b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 xml:space="preserve">Fecha </w:t>
      </w:r>
      <w:r w:rsidR="00773925" w:rsidRPr="00E8028C">
        <w:rPr>
          <w:rFonts w:cs="Arial"/>
          <w:b/>
          <w:sz w:val="28"/>
          <w:szCs w:val="28"/>
        </w:rPr>
        <w:t>29</w:t>
      </w:r>
      <w:r w:rsidR="00531B3E" w:rsidRPr="00E8028C">
        <w:rPr>
          <w:rFonts w:cs="Arial"/>
          <w:b/>
          <w:sz w:val="28"/>
          <w:szCs w:val="28"/>
        </w:rPr>
        <w:t xml:space="preserve"> de setiembre de 201</w:t>
      </w:r>
      <w:r w:rsidR="00773925" w:rsidRPr="00E8028C">
        <w:rPr>
          <w:rFonts w:cs="Arial"/>
          <w:b/>
          <w:sz w:val="28"/>
          <w:szCs w:val="28"/>
        </w:rPr>
        <w:t>7</w:t>
      </w:r>
    </w:p>
    <w:p w:rsidR="00773925" w:rsidRPr="00E8028C" w:rsidRDefault="00773925" w:rsidP="00E4499B">
      <w:pPr>
        <w:spacing w:line="240" w:lineRule="auto"/>
        <w:jc w:val="center"/>
        <w:outlineLvl w:val="0"/>
        <w:rPr>
          <w:rFonts w:cs="Arial"/>
          <w:b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>Lugar: Auditorio de la Ciudad de la Investigación, UCR</w:t>
      </w:r>
    </w:p>
    <w:p w:rsidR="00531B3E" w:rsidRPr="00E8028C" w:rsidRDefault="00531B3E" w:rsidP="00E4499B">
      <w:pPr>
        <w:pBdr>
          <w:top w:val="single" w:sz="4" w:space="1" w:color="auto"/>
        </w:pBdr>
        <w:spacing w:after="0" w:line="240" w:lineRule="auto"/>
        <w:jc w:val="both"/>
        <w:rPr>
          <w:rFonts w:cs="Arial"/>
          <w:sz w:val="28"/>
          <w:szCs w:val="28"/>
        </w:rPr>
      </w:pPr>
    </w:p>
    <w:p w:rsidR="00531B3E" w:rsidRPr="00E8028C" w:rsidRDefault="00BD537B" w:rsidP="00823EC5">
      <w:pPr>
        <w:pStyle w:val="NormalWeb"/>
        <w:jc w:val="both"/>
        <w:rPr>
          <w:rFonts w:asciiTheme="minorHAnsi" w:hAnsiTheme="minorHAnsi" w:cs="Arial"/>
          <w:b/>
          <w:sz w:val="28"/>
          <w:szCs w:val="28"/>
        </w:rPr>
      </w:pPr>
      <w:r w:rsidRPr="00E8028C">
        <w:rPr>
          <w:rFonts w:asciiTheme="minorHAnsi" w:hAnsiTheme="minorHAnsi" w:cs="Arial"/>
          <w:b/>
          <w:sz w:val="28"/>
          <w:szCs w:val="28"/>
        </w:rPr>
        <w:t>Justificación del tema</w:t>
      </w:r>
      <w:r w:rsidR="00531B3E" w:rsidRPr="00E8028C">
        <w:rPr>
          <w:rFonts w:asciiTheme="minorHAnsi" w:hAnsiTheme="minorHAnsi" w:cs="Arial"/>
          <w:b/>
          <w:sz w:val="28"/>
          <w:szCs w:val="28"/>
        </w:rPr>
        <w:t xml:space="preserve">: </w:t>
      </w:r>
    </w:p>
    <w:p w:rsidR="0008614B" w:rsidRDefault="00A0630C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>Desde</w:t>
      </w:r>
      <w:r w:rsidR="00EC7D7A">
        <w:rPr>
          <w:rFonts w:eastAsia="Times New Roman" w:cs="Arial"/>
          <w:sz w:val="28"/>
          <w:szCs w:val="28"/>
        </w:rPr>
        <w:t xml:space="preserve"> hace más de una década,</w:t>
      </w:r>
      <w:r w:rsidRPr="00E8028C">
        <w:rPr>
          <w:rFonts w:eastAsia="Times New Roman" w:cs="Arial"/>
          <w:sz w:val="28"/>
          <w:szCs w:val="28"/>
        </w:rPr>
        <w:t xml:space="preserve"> la Defensoría de los Habitantes de la República (DHR)</w:t>
      </w:r>
      <w:r w:rsidR="00EC7D7A">
        <w:rPr>
          <w:rFonts w:eastAsia="Times New Roman" w:cs="Arial"/>
          <w:sz w:val="28"/>
          <w:szCs w:val="28"/>
        </w:rPr>
        <w:t xml:space="preserve">, en conmemoración del Día Internacional de Acceso a la Información, ha venido desarrollando diferentes actividades alrededor del tema de </w:t>
      </w:r>
      <w:r w:rsidR="00EC7D7A" w:rsidRPr="00443B8D">
        <w:rPr>
          <w:rFonts w:eastAsia="Times New Roman" w:cs="Arial"/>
          <w:b/>
          <w:sz w:val="28"/>
          <w:szCs w:val="28"/>
        </w:rPr>
        <w:t>Transparencia como estrategia contra la corrupción</w:t>
      </w:r>
      <w:r w:rsidR="00EC7D7A">
        <w:rPr>
          <w:rFonts w:eastAsia="Times New Roman" w:cs="Arial"/>
          <w:sz w:val="28"/>
          <w:szCs w:val="28"/>
        </w:rPr>
        <w:t xml:space="preserve">, en las cuales se ha contado con el apoyo de distintas organizaciones nacionales e internacionales. </w:t>
      </w:r>
    </w:p>
    <w:p w:rsidR="00A0630C" w:rsidRPr="00E8028C" w:rsidRDefault="00EC7D7A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En el año 2014,</w:t>
      </w:r>
      <w:r w:rsidR="00A0630C" w:rsidRPr="00E8028C">
        <w:rPr>
          <w:rFonts w:eastAsia="Times New Roman" w:cs="Arial"/>
          <w:sz w:val="28"/>
          <w:szCs w:val="28"/>
        </w:rPr>
        <w:t xml:space="preserve"> </w:t>
      </w:r>
      <w:r w:rsidR="00434770">
        <w:rPr>
          <w:rFonts w:eastAsia="Times New Roman" w:cs="Arial"/>
          <w:sz w:val="28"/>
          <w:szCs w:val="28"/>
        </w:rPr>
        <w:t>con el apoyo de</w:t>
      </w:r>
      <w:r w:rsidR="00A0630C" w:rsidRPr="00E8028C">
        <w:rPr>
          <w:rFonts w:eastAsia="Times New Roman" w:cs="Arial"/>
          <w:sz w:val="28"/>
          <w:szCs w:val="28"/>
        </w:rPr>
        <w:t xml:space="preserve"> la Asociación Costa Rica Íntegra (CR</w:t>
      </w:r>
      <w:r w:rsidR="00834EC5">
        <w:rPr>
          <w:rFonts w:eastAsia="Times New Roman" w:cs="Arial"/>
          <w:sz w:val="28"/>
          <w:szCs w:val="28"/>
        </w:rPr>
        <w:t>I</w:t>
      </w:r>
      <w:r w:rsidR="00A0630C" w:rsidRPr="00E8028C">
        <w:rPr>
          <w:rFonts w:eastAsia="Times New Roman" w:cs="Arial"/>
          <w:sz w:val="28"/>
          <w:szCs w:val="28"/>
        </w:rPr>
        <w:t>)</w:t>
      </w:r>
      <w:r w:rsidR="0008614B">
        <w:rPr>
          <w:rFonts w:eastAsia="Times New Roman" w:cs="Arial"/>
          <w:sz w:val="28"/>
          <w:szCs w:val="28"/>
        </w:rPr>
        <w:t>,</w:t>
      </w:r>
      <w:r w:rsidR="00A0630C" w:rsidRPr="00E8028C">
        <w:rPr>
          <w:rFonts w:eastAsia="Times New Roman" w:cs="Arial"/>
          <w:sz w:val="28"/>
          <w:szCs w:val="28"/>
        </w:rPr>
        <w:t xml:space="preserve"> </w:t>
      </w:r>
      <w:r w:rsidR="00434770">
        <w:rPr>
          <w:rFonts w:eastAsia="Times New Roman" w:cs="Arial"/>
          <w:sz w:val="28"/>
          <w:szCs w:val="28"/>
        </w:rPr>
        <w:t>la DHR instauró</w:t>
      </w:r>
      <w:r w:rsidR="00A0630C" w:rsidRPr="00E8028C">
        <w:rPr>
          <w:rFonts w:eastAsia="Times New Roman" w:cs="Arial"/>
          <w:sz w:val="28"/>
          <w:szCs w:val="28"/>
        </w:rPr>
        <w:t xml:space="preserve"> el </w:t>
      </w:r>
      <w:r w:rsidR="00A0630C" w:rsidRPr="00443B8D">
        <w:rPr>
          <w:rFonts w:eastAsia="Times New Roman" w:cs="Arial"/>
          <w:b/>
          <w:sz w:val="28"/>
          <w:szCs w:val="28"/>
        </w:rPr>
        <w:t>Foro</w:t>
      </w:r>
      <w:r w:rsidR="00443B8D">
        <w:rPr>
          <w:rFonts w:eastAsia="Times New Roman" w:cs="Arial"/>
          <w:b/>
          <w:sz w:val="28"/>
          <w:szCs w:val="28"/>
        </w:rPr>
        <w:t>:</w:t>
      </w:r>
      <w:r w:rsidR="00A0630C" w:rsidRPr="00443B8D">
        <w:rPr>
          <w:rFonts w:eastAsia="Times New Roman" w:cs="Arial"/>
          <w:b/>
          <w:sz w:val="28"/>
          <w:szCs w:val="28"/>
        </w:rPr>
        <w:t xml:space="preserve"> Transparencia como estrategia contra la corrupción</w:t>
      </w:r>
      <w:r w:rsidR="00A0630C" w:rsidRPr="00E8028C">
        <w:rPr>
          <w:rFonts w:eastAsia="Times New Roman" w:cs="Arial"/>
          <w:sz w:val="28"/>
          <w:szCs w:val="28"/>
        </w:rPr>
        <w:t xml:space="preserve">, </w:t>
      </w:r>
      <w:r w:rsidR="00276071">
        <w:rPr>
          <w:rFonts w:eastAsia="Times New Roman" w:cs="Arial"/>
          <w:sz w:val="28"/>
          <w:szCs w:val="28"/>
        </w:rPr>
        <w:t>con</w:t>
      </w:r>
      <w:r w:rsidR="002D12F5">
        <w:rPr>
          <w:rFonts w:eastAsia="Times New Roman" w:cs="Arial"/>
          <w:sz w:val="28"/>
          <w:szCs w:val="28"/>
        </w:rPr>
        <w:t>s</w:t>
      </w:r>
      <w:r w:rsidR="00276071">
        <w:rPr>
          <w:rFonts w:eastAsia="Times New Roman" w:cs="Arial"/>
          <w:sz w:val="28"/>
          <w:szCs w:val="28"/>
        </w:rPr>
        <w:t xml:space="preserve">cientes de que </w:t>
      </w:r>
      <w:r w:rsidR="00443B8D">
        <w:rPr>
          <w:rFonts w:eastAsia="Times New Roman" w:cs="Arial"/>
          <w:sz w:val="28"/>
          <w:szCs w:val="28"/>
        </w:rPr>
        <w:t xml:space="preserve">el </w:t>
      </w:r>
      <w:r w:rsidR="00276071">
        <w:rPr>
          <w:rFonts w:eastAsia="Times New Roman" w:cs="Arial"/>
          <w:sz w:val="28"/>
          <w:szCs w:val="28"/>
        </w:rPr>
        <w:t>derecho</w:t>
      </w:r>
      <w:r w:rsidR="00443B8D">
        <w:rPr>
          <w:rFonts w:eastAsia="Times New Roman" w:cs="Arial"/>
          <w:sz w:val="28"/>
          <w:szCs w:val="28"/>
        </w:rPr>
        <w:t xml:space="preserve"> de acceso a la información</w:t>
      </w:r>
      <w:r w:rsidR="00A87209">
        <w:rPr>
          <w:rFonts w:eastAsia="Times New Roman" w:cs="Arial"/>
          <w:sz w:val="28"/>
          <w:szCs w:val="28"/>
        </w:rPr>
        <w:t xml:space="preserve"> </w:t>
      </w:r>
      <w:r w:rsidR="00A0630C" w:rsidRPr="00E8028C">
        <w:rPr>
          <w:rFonts w:eastAsia="Times New Roman" w:cs="Arial"/>
          <w:sz w:val="28"/>
          <w:szCs w:val="28"/>
        </w:rPr>
        <w:t>permite acceder al pleno ejercicio de otros derechos tales como la educación, la salud, la justicia, la igualdad</w:t>
      </w:r>
      <w:r w:rsidR="00A73787">
        <w:rPr>
          <w:rFonts w:eastAsia="Times New Roman" w:cs="Arial"/>
          <w:sz w:val="28"/>
          <w:szCs w:val="28"/>
        </w:rPr>
        <w:t>, todo lo cual incide en</w:t>
      </w:r>
      <w:r w:rsidR="00A0630C" w:rsidRPr="00E8028C">
        <w:rPr>
          <w:rFonts w:eastAsia="Times New Roman" w:cs="Arial"/>
          <w:sz w:val="28"/>
          <w:szCs w:val="28"/>
        </w:rPr>
        <w:t xml:space="preserve"> el control de la gestión pública</w:t>
      </w:r>
      <w:r w:rsidR="00420DBE">
        <w:rPr>
          <w:rFonts w:eastAsia="Times New Roman" w:cs="Arial"/>
          <w:sz w:val="28"/>
          <w:szCs w:val="28"/>
        </w:rPr>
        <w:t>,</w:t>
      </w:r>
      <w:r w:rsidR="00A73787">
        <w:rPr>
          <w:rFonts w:eastAsia="Times New Roman" w:cs="Arial"/>
          <w:sz w:val="28"/>
          <w:szCs w:val="28"/>
        </w:rPr>
        <w:t xml:space="preserve"> en una mejora en</w:t>
      </w:r>
      <w:r w:rsidR="00A0630C" w:rsidRPr="00E8028C">
        <w:rPr>
          <w:rFonts w:eastAsia="Times New Roman" w:cs="Arial"/>
          <w:sz w:val="28"/>
          <w:szCs w:val="28"/>
        </w:rPr>
        <w:t xml:space="preserve"> la toma</w:t>
      </w:r>
      <w:r w:rsidR="002D12F5">
        <w:rPr>
          <w:rFonts w:eastAsia="Times New Roman" w:cs="Arial"/>
          <w:sz w:val="28"/>
          <w:szCs w:val="28"/>
        </w:rPr>
        <w:t xml:space="preserve"> de </w:t>
      </w:r>
      <w:r w:rsidR="00A0630C" w:rsidRPr="00E8028C">
        <w:rPr>
          <w:rFonts w:eastAsia="Times New Roman" w:cs="Arial"/>
          <w:sz w:val="28"/>
          <w:szCs w:val="28"/>
        </w:rPr>
        <w:t>decisiones</w:t>
      </w:r>
      <w:r w:rsidR="00420DBE">
        <w:rPr>
          <w:rFonts w:eastAsia="Times New Roman" w:cs="Arial"/>
          <w:sz w:val="28"/>
          <w:szCs w:val="28"/>
        </w:rPr>
        <w:t xml:space="preserve"> y en la lucha contra</w:t>
      </w:r>
      <w:r w:rsidR="00A87209">
        <w:rPr>
          <w:rFonts w:eastAsia="Times New Roman" w:cs="Arial"/>
          <w:sz w:val="28"/>
          <w:szCs w:val="28"/>
        </w:rPr>
        <w:t xml:space="preserve"> </w:t>
      </w:r>
      <w:r w:rsidR="00A0630C" w:rsidRPr="00E8028C">
        <w:rPr>
          <w:rFonts w:eastAsia="Times New Roman" w:cs="Arial"/>
          <w:sz w:val="28"/>
          <w:szCs w:val="28"/>
        </w:rPr>
        <w:t xml:space="preserve">la corrupción. </w:t>
      </w:r>
    </w:p>
    <w:p w:rsidR="00834EC5" w:rsidRDefault="006F334C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Dentro de las  principales actividades que se realizan para la conmemoración de este evento internacional, se destacan</w:t>
      </w:r>
      <w:r w:rsidR="00A0630C" w:rsidRPr="00E8028C">
        <w:rPr>
          <w:rFonts w:eastAsia="Times New Roman" w:cs="Arial"/>
          <w:sz w:val="28"/>
          <w:szCs w:val="28"/>
        </w:rPr>
        <w:t xml:space="preserve"> conferencias, talleres, marchas, conciertos, publicaciones sobre el acceso a la información y peticiones en las que se insta a los gobiernos a aprobar y aplicar leyes relativas al acceso a la información. En</w:t>
      </w:r>
      <w:r>
        <w:rPr>
          <w:rFonts w:eastAsia="Times New Roman" w:cs="Arial"/>
          <w:sz w:val="28"/>
          <w:szCs w:val="28"/>
        </w:rPr>
        <w:t xml:space="preserve"> nuestro país, </w:t>
      </w:r>
      <w:r w:rsidR="00834EC5">
        <w:rPr>
          <w:rFonts w:eastAsia="Times New Roman" w:cs="Arial"/>
          <w:sz w:val="28"/>
          <w:szCs w:val="28"/>
        </w:rPr>
        <w:t xml:space="preserve">se optó por realizar una actividad específica en la modalidad de Foro permanente anual que permita el debate y análisis de temas de actualidad relacionados con la transparencia en la gestión pública. </w:t>
      </w:r>
    </w:p>
    <w:p w:rsidR="00A0630C" w:rsidRPr="00E8028C" w:rsidRDefault="0006521C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lastRenderedPageBreak/>
        <w:t xml:space="preserve">El propósito </w:t>
      </w:r>
      <w:r w:rsidR="00A0630C" w:rsidRPr="00E8028C">
        <w:rPr>
          <w:rFonts w:eastAsia="Times New Roman" w:cs="Arial"/>
          <w:sz w:val="28"/>
          <w:szCs w:val="28"/>
        </w:rPr>
        <w:t xml:space="preserve">del </w:t>
      </w:r>
      <w:r w:rsidR="00B17C00">
        <w:rPr>
          <w:rFonts w:eastAsia="Times New Roman" w:cs="Arial"/>
          <w:sz w:val="28"/>
          <w:szCs w:val="28"/>
        </w:rPr>
        <w:t>“</w:t>
      </w:r>
      <w:r w:rsidR="00A0630C" w:rsidRPr="00E8028C">
        <w:rPr>
          <w:rFonts w:eastAsia="Times New Roman" w:cs="Arial"/>
          <w:sz w:val="28"/>
          <w:szCs w:val="28"/>
        </w:rPr>
        <w:t>Foro</w:t>
      </w:r>
      <w:r w:rsidR="00B17C00">
        <w:rPr>
          <w:rFonts w:eastAsia="Times New Roman" w:cs="Arial"/>
          <w:sz w:val="28"/>
          <w:szCs w:val="28"/>
        </w:rPr>
        <w:t xml:space="preserve"> de Transparencia”</w:t>
      </w:r>
      <w:r w:rsidR="00A0630C" w:rsidRPr="00E8028C">
        <w:rPr>
          <w:rFonts w:eastAsia="Times New Roman" w:cs="Arial"/>
          <w:sz w:val="28"/>
          <w:szCs w:val="28"/>
        </w:rPr>
        <w:t xml:space="preserve"> consiste en concienciar y educar a los ciudadanos</w:t>
      </w:r>
      <w:r w:rsidR="00B17C00">
        <w:rPr>
          <w:rFonts w:eastAsia="Times New Roman" w:cs="Arial"/>
          <w:sz w:val="28"/>
          <w:szCs w:val="28"/>
        </w:rPr>
        <w:t>, al sector productivo</w:t>
      </w:r>
      <w:r w:rsidR="00A0630C" w:rsidRPr="00E8028C">
        <w:rPr>
          <w:rFonts w:eastAsia="Times New Roman" w:cs="Arial"/>
          <w:sz w:val="28"/>
          <w:szCs w:val="28"/>
        </w:rPr>
        <w:t xml:space="preserve"> y a las autoridades </w:t>
      </w:r>
      <w:r w:rsidR="00B17C00">
        <w:rPr>
          <w:rFonts w:eastAsia="Times New Roman" w:cs="Arial"/>
          <w:sz w:val="28"/>
          <w:szCs w:val="28"/>
        </w:rPr>
        <w:t xml:space="preserve">públicas, </w:t>
      </w:r>
      <w:r w:rsidR="00A0630C" w:rsidRPr="00E8028C">
        <w:rPr>
          <w:rFonts w:eastAsia="Times New Roman" w:cs="Arial"/>
          <w:sz w:val="28"/>
          <w:szCs w:val="28"/>
        </w:rPr>
        <w:t>sobre la importancia de abrir espacios de transparencia como una estrategia para luchar contra la corrupción</w:t>
      </w:r>
      <w:r w:rsidR="00C54A04">
        <w:rPr>
          <w:rFonts w:eastAsia="Times New Roman" w:cs="Arial"/>
          <w:sz w:val="28"/>
          <w:szCs w:val="28"/>
        </w:rPr>
        <w:t>,</w:t>
      </w:r>
      <w:r w:rsidR="00A0630C" w:rsidRPr="00E8028C">
        <w:rPr>
          <w:rFonts w:eastAsia="Times New Roman" w:cs="Arial"/>
          <w:sz w:val="28"/>
          <w:szCs w:val="28"/>
        </w:rPr>
        <w:t xml:space="preserve"> mediante el acceso a la información como un derecho humano fundamental, la sensibilización sobre temas de importancia medular y el debate en los diferente</w:t>
      </w:r>
      <w:r w:rsidR="00C54A04">
        <w:rPr>
          <w:rFonts w:eastAsia="Times New Roman" w:cs="Arial"/>
          <w:sz w:val="28"/>
          <w:szCs w:val="28"/>
        </w:rPr>
        <w:t>s</w:t>
      </w:r>
      <w:r w:rsidR="00A0630C" w:rsidRPr="00E8028C">
        <w:rPr>
          <w:rFonts w:eastAsia="Times New Roman" w:cs="Arial"/>
          <w:sz w:val="28"/>
          <w:szCs w:val="28"/>
        </w:rPr>
        <w:t xml:space="preserve"> medios de comunicación incluyendo las redes sociales.</w:t>
      </w:r>
    </w:p>
    <w:p w:rsidR="00B17C00" w:rsidRDefault="00A0630C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>Para</w:t>
      </w:r>
      <w:r w:rsidR="00B17C00">
        <w:rPr>
          <w:rFonts w:eastAsia="Times New Roman" w:cs="Arial"/>
          <w:sz w:val="28"/>
          <w:szCs w:val="28"/>
        </w:rPr>
        <w:t xml:space="preserve"> la edición</w:t>
      </w:r>
      <w:r w:rsidR="00A87209">
        <w:rPr>
          <w:rFonts w:eastAsia="Times New Roman" w:cs="Arial"/>
          <w:sz w:val="28"/>
          <w:szCs w:val="28"/>
        </w:rPr>
        <w:t xml:space="preserve"> </w:t>
      </w:r>
      <w:r w:rsidR="00B17C00">
        <w:rPr>
          <w:rFonts w:eastAsia="Times New Roman" w:cs="Arial"/>
          <w:sz w:val="28"/>
          <w:szCs w:val="28"/>
        </w:rPr>
        <w:t>d</w:t>
      </w:r>
      <w:r w:rsidRPr="00E8028C">
        <w:rPr>
          <w:rFonts w:eastAsia="Times New Roman" w:cs="Arial"/>
          <w:sz w:val="28"/>
          <w:szCs w:val="28"/>
        </w:rPr>
        <w:t>el año 2017</w:t>
      </w:r>
      <w:r w:rsidR="00B17C00">
        <w:rPr>
          <w:rFonts w:eastAsia="Times New Roman" w:cs="Arial"/>
          <w:sz w:val="28"/>
          <w:szCs w:val="28"/>
        </w:rPr>
        <w:t>,</w:t>
      </w:r>
      <w:r w:rsidR="00B83699">
        <w:rPr>
          <w:rFonts w:eastAsia="Times New Roman" w:cs="Arial"/>
          <w:sz w:val="28"/>
          <w:szCs w:val="28"/>
        </w:rPr>
        <w:t xml:space="preserve"> en coordinación con el </w:t>
      </w:r>
      <w:r w:rsidR="00B83699" w:rsidRPr="00E8028C">
        <w:rPr>
          <w:rFonts w:eastAsia="Times New Roman" w:cs="Arial"/>
          <w:sz w:val="28"/>
          <w:szCs w:val="28"/>
        </w:rPr>
        <w:t>L</w:t>
      </w:r>
      <w:r w:rsidR="00B83699">
        <w:rPr>
          <w:rFonts w:eastAsia="Times New Roman" w:cs="Arial"/>
          <w:sz w:val="28"/>
          <w:szCs w:val="28"/>
        </w:rPr>
        <w:t>anammeUCR y Costa Rica Íntegra, se ha</w:t>
      </w:r>
      <w:r w:rsidRPr="00E8028C">
        <w:rPr>
          <w:rFonts w:eastAsia="Times New Roman" w:cs="Arial"/>
          <w:sz w:val="28"/>
          <w:szCs w:val="28"/>
        </w:rPr>
        <w:t xml:space="preserve"> escogido como tema central del Foro</w:t>
      </w:r>
      <w:r w:rsidR="00B17C00">
        <w:rPr>
          <w:rFonts w:eastAsia="Times New Roman" w:cs="Arial"/>
          <w:sz w:val="28"/>
          <w:szCs w:val="28"/>
        </w:rPr>
        <w:t xml:space="preserve">: </w:t>
      </w:r>
      <w:r w:rsidR="00B17C00" w:rsidRPr="00E8028C">
        <w:rPr>
          <w:rFonts w:cs="Arial"/>
          <w:b/>
          <w:i/>
          <w:sz w:val="28"/>
          <w:szCs w:val="28"/>
        </w:rPr>
        <w:t>Transparencia, eficiencia y calidad de la infraestructura pública en Costa Rica</w:t>
      </w:r>
      <w:r w:rsidR="00B17C00">
        <w:rPr>
          <w:rFonts w:cs="Arial"/>
          <w:b/>
          <w:i/>
          <w:sz w:val="28"/>
          <w:szCs w:val="28"/>
        </w:rPr>
        <w:t xml:space="preserve">, </w:t>
      </w:r>
      <w:r w:rsidR="00B17C00">
        <w:rPr>
          <w:rFonts w:cs="Arial"/>
          <w:sz w:val="28"/>
          <w:szCs w:val="28"/>
        </w:rPr>
        <w:t>cuyo interés se enfocaría en abordar lo relacionado con la</w:t>
      </w:r>
      <w:r w:rsidR="00A87209">
        <w:rPr>
          <w:rFonts w:cs="Arial"/>
          <w:sz w:val="28"/>
          <w:szCs w:val="28"/>
        </w:rPr>
        <w:t xml:space="preserve"> </w:t>
      </w:r>
      <w:r w:rsidRPr="00E8028C">
        <w:rPr>
          <w:rFonts w:eastAsia="Times New Roman" w:cs="Arial"/>
          <w:sz w:val="28"/>
          <w:szCs w:val="28"/>
        </w:rPr>
        <w:t>normativa, la contratación e inversión pública y privada de la infraestructura y la auditor</w:t>
      </w:r>
      <w:r w:rsidR="002D12F5">
        <w:rPr>
          <w:rFonts w:eastAsia="Times New Roman" w:cs="Arial"/>
          <w:sz w:val="28"/>
          <w:szCs w:val="28"/>
        </w:rPr>
        <w:t>í</w:t>
      </w:r>
      <w:r w:rsidRPr="00E8028C">
        <w:rPr>
          <w:rFonts w:eastAsia="Times New Roman" w:cs="Arial"/>
          <w:sz w:val="28"/>
          <w:szCs w:val="28"/>
        </w:rPr>
        <w:t xml:space="preserve">a ciudadana.  </w:t>
      </w:r>
    </w:p>
    <w:p w:rsidR="00A0630C" w:rsidRPr="00E8028C" w:rsidRDefault="00A0630C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>El público meta en esta ocasión se centrará en funcionarios vinculados a la gestión obra pública, organizaciones internacionales que financian, gestan</w:t>
      </w:r>
      <w:r w:rsidR="0006521C" w:rsidRPr="00E8028C">
        <w:rPr>
          <w:rFonts w:eastAsia="Times New Roman" w:cs="Arial"/>
          <w:sz w:val="28"/>
          <w:szCs w:val="28"/>
        </w:rPr>
        <w:t>, construyen</w:t>
      </w:r>
      <w:r w:rsidRPr="00E8028C">
        <w:rPr>
          <w:rFonts w:eastAsia="Times New Roman" w:cs="Arial"/>
          <w:sz w:val="28"/>
          <w:szCs w:val="28"/>
        </w:rPr>
        <w:t xml:space="preserve"> o controlan la obra pública,</w:t>
      </w:r>
      <w:r w:rsidR="0006521C" w:rsidRPr="00E8028C">
        <w:rPr>
          <w:rFonts w:eastAsia="Times New Roman" w:cs="Arial"/>
          <w:sz w:val="28"/>
          <w:szCs w:val="28"/>
        </w:rPr>
        <w:t xml:space="preserve"> gobiernos </w:t>
      </w:r>
      <w:r w:rsidR="00B41DE3">
        <w:rPr>
          <w:rFonts w:eastAsia="Times New Roman" w:cs="Arial"/>
          <w:sz w:val="28"/>
          <w:szCs w:val="28"/>
        </w:rPr>
        <w:t>locales</w:t>
      </w:r>
      <w:r w:rsidR="0006521C" w:rsidRPr="00E8028C">
        <w:rPr>
          <w:rFonts w:eastAsia="Times New Roman" w:cs="Arial"/>
          <w:sz w:val="28"/>
          <w:szCs w:val="28"/>
        </w:rPr>
        <w:t>,</w:t>
      </w:r>
      <w:r w:rsidRPr="00E8028C">
        <w:rPr>
          <w:rFonts w:eastAsia="Times New Roman" w:cs="Arial"/>
          <w:sz w:val="28"/>
          <w:szCs w:val="28"/>
        </w:rPr>
        <w:t xml:space="preserve"> organizaciones </w:t>
      </w:r>
      <w:r w:rsidR="00DB4EF6" w:rsidRPr="00E8028C">
        <w:rPr>
          <w:rFonts w:eastAsia="Times New Roman" w:cs="Arial"/>
          <w:sz w:val="28"/>
          <w:szCs w:val="28"/>
        </w:rPr>
        <w:t>especializadas</w:t>
      </w:r>
      <w:r w:rsidR="00A87209">
        <w:rPr>
          <w:rFonts w:eastAsia="Times New Roman" w:cs="Arial"/>
          <w:sz w:val="28"/>
          <w:szCs w:val="28"/>
        </w:rPr>
        <w:t xml:space="preserve">, </w:t>
      </w:r>
      <w:r w:rsidRPr="00E8028C">
        <w:rPr>
          <w:rFonts w:eastAsia="Times New Roman" w:cs="Arial"/>
          <w:sz w:val="28"/>
          <w:szCs w:val="28"/>
        </w:rPr>
        <w:t>academia</w:t>
      </w:r>
      <w:r w:rsidR="0006521C" w:rsidRPr="00E8028C">
        <w:rPr>
          <w:rFonts w:eastAsia="Times New Roman" w:cs="Arial"/>
          <w:sz w:val="28"/>
          <w:szCs w:val="28"/>
        </w:rPr>
        <w:t xml:space="preserve"> y sector privado</w:t>
      </w:r>
      <w:r w:rsidRPr="00E8028C">
        <w:rPr>
          <w:rFonts w:eastAsia="Times New Roman" w:cs="Arial"/>
          <w:sz w:val="28"/>
          <w:szCs w:val="28"/>
        </w:rPr>
        <w:t xml:space="preserve"> vinculadas con la calidad de las normas de la infraestructura y organizaciones no gubernamentales y personas interesadas en la auditor</w:t>
      </w:r>
      <w:r w:rsidR="00DB4EF6" w:rsidRPr="00E8028C">
        <w:rPr>
          <w:rFonts w:eastAsia="Times New Roman" w:cs="Arial"/>
          <w:sz w:val="28"/>
          <w:szCs w:val="28"/>
        </w:rPr>
        <w:t>í</w:t>
      </w:r>
      <w:r w:rsidRPr="00E8028C">
        <w:rPr>
          <w:rFonts w:eastAsia="Times New Roman" w:cs="Arial"/>
          <w:sz w:val="28"/>
          <w:szCs w:val="28"/>
        </w:rPr>
        <w:t>a ciudadana</w:t>
      </w:r>
      <w:r w:rsidR="00B41DE3">
        <w:rPr>
          <w:rFonts w:eastAsia="Times New Roman" w:cs="Arial"/>
          <w:sz w:val="28"/>
          <w:szCs w:val="28"/>
        </w:rPr>
        <w:t>. Para estos efectos se</w:t>
      </w:r>
      <w:r w:rsidRPr="00E8028C">
        <w:rPr>
          <w:rFonts w:eastAsia="Times New Roman" w:cs="Arial"/>
          <w:sz w:val="28"/>
          <w:szCs w:val="28"/>
        </w:rPr>
        <w:t xml:space="preserve"> realizarán paneles para la disertación mediante exposiciones </w:t>
      </w:r>
      <w:r w:rsidR="00DB4EF6" w:rsidRPr="00E8028C">
        <w:rPr>
          <w:rFonts w:eastAsia="Times New Roman" w:cs="Arial"/>
          <w:sz w:val="28"/>
          <w:szCs w:val="28"/>
        </w:rPr>
        <w:t xml:space="preserve">y comentarios </w:t>
      </w:r>
      <w:r w:rsidRPr="00E8028C">
        <w:rPr>
          <w:rFonts w:eastAsia="Times New Roman" w:cs="Arial"/>
          <w:sz w:val="28"/>
          <w:szCs w:val="28"/>
        </w:rPr>
        <w:t xml:space="preserve">con especialistas </w:t>
      </w:r>
      <w:r w:rsidR="00B41DE3" w:rsidRPr="00E8028C">
        <w:rPr>
          <w:rFonts w:eastAsia="Times New Roman" w:cs="Arial"/>
          <w:sz w:val="28"/>
          <w:szCs w:val="28"/>
        </w:rPr>
        <w:t xml:space="preserve">nacionales </w:t>
      </w:r>
      <w:r w:rsidR="00B41DE3">
        <w:rPr>
          <w:rFonts w:eastAsia="Times New Roman" w:cs="Arial"/>
          <w:sz w:val="28"/>
          <w:szCs w:val="28"/>
        </w:rPr>
        <w:t xml:space="preserve">e </w:t>
      </w:r>
      <w:r w:rsidRPr="00E8028C">
        <w:rPr>
          <w:rFonts w:eastAsia="Times New Roman" w:cs="Arial"/>
          <w:sz w:val="28"/>
          <w:szCs w:val="28"/>
        </w:rPr>
        <w:t>internacionales.</w:t>
      </w:r>
    </w:p>
    <w:p w:rsidR="00A0630C" w:rsidRPr="00E8028C" w:rsidRDefault="00A0630C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 xml:space="preserve">El Foro contará con </w:t>
      </w:r>
      <w:r w:rsidR="0006521C" w:rsidRPr="00E8028C">
        <w:rPr>
          <w:rFonts w:eastAsia="Times New Roman" w:cs="Arial"/>
          <w:sz w:val="28"/>
          <w:szCs w:val="28"/>
        </w:rPr>
        <w:t xml:space="preserve">una </w:t>
      </w:r>
      <w:r w:rsidRPr="00E8028C">
        <w:rPr>
          <w:rFonts w:eastAsia="Times New Roman" w:cs="Arial"/>
          <w:sz w:val="28"/>
          <w:szCs w:val="28"/>
        </w:rPr>
        <w:t>conferencia magistral motivadora a cargo de</w:t>
      </w:r>
      <w:r w:rsidR="00B41DE3">
        <w:rPr>
          <w:rFonts w:eastAsia="Times New Roman" w:cs="Arial"/>
          <w:sz w:val="28"/>
          <w:szCs w:val="28"/>
        </w:rPr>
        <w:t xml:space="preserve"> una </w:t>
      </w:r>
      <w:r w:rsidRPr="00E8028C">
        <w:rPr>
          <w:rFonts w:eastAsia="Times New Roman" w:cs="Arial"/>
          <w:sz w:val="28"/>
          <w:szCs w:val="28"/>
        </w:rPr>
        <w:t>expert</w:t>
      </w:r>
      <w:r w:rsidR="00B41DE3">
        <w:rPr>
          <w:rFonts w:eastAsia="Times New Roman" w:cs="Arial"/>
          <w:sz w:val="28"/>
          <w:szCs w:val="28"/>
        </w:rPr>
        <w:t>a internacional</w:t>
      </w:r>
      <w:r w:rsidRPr="00E8028C">
        <w:rPr>
          <w:rFonts w:eastAsia="Times New Roman" w:cs="Arial"/>
          <w:sz w:val="28"/>
          <w:szCs w:val="28"/>
        </w:rPr>
        <w:t xml:space="preserve"> y </w:t>
      </w:r>
      <w:r w:rsidR="0006521C" w:rsidRPr="00E8028C">
        <w:rPr>
          <w:rFonts w:eastAsia="Times New Roman" w:cs="Arial"/>
          <w:sz w:val="28"/>
          <w:szCs w:val="28"/>
        </w:rPr>
        <w:t>cuatro</w:t>
      </w:r>
      <w:r w:rsidRPr="00E8028C">
        <w:rPr>
          <w:rFonts w:eastAsia="Times New Roman" w:cs="Arial"/>
          <w:sz w:val="28"/>
          <w:szCs w:val="28"/>
        </w:rPr>
        <w:t xml:space="preserve"> paneles de expertos nacionales quienes analizarán, desde sus respectivas, tres dimensiones de la obra pública:</w:t>
      </w:r>
    </w:p>
    <w:p w:rsidR="00A0630C" w:rsidRPr="00E8028C" w:rsidRDefault="00A0630C" w:rsidP="000A50FE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>Normativa legal, técnica y de calidad de la obra pública</w:t>
      </w:r>
    </w:p>
    <w:p w:rsidR="00A0630C" w:rsidRPr="00E8028C" w:rsidRDefault="00A0630C" w:rsidP="000A50FE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>Financiamiento y gestión pública y privada en infraestructura.</w:t>
      </w:r>
    </w:p>
    <w:p w:rsidR="00A0630C" w:rsidRPr="00E8028C" w:rsidRDefault="00A0630C" w:rsidP="000A50FE">
      <w:pPr>
        <w:pStyle w:val="Prrafodelista"/>
        <w:numPr>
          <w:ilvl w:val="0"/>
          <w:numId w:val="12"/>
        </w:num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 xml:space="preserve">Contratación y participación ciudadana como auditoría pública.  </w:t>
      </w:r>
    </w:p>
    <w:p w:rsidR="00A0630C" w:rsidRPr="00E8028C" w:rsidRDefault="00A0630C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b/>
          <w:sz w:val="28"/>
          <w:szCs w:val="28"/>
        </w:rPr>
        <w:t>Objetivo general</w:t>
      </w:r>
      <w:r w:rsidRPr="00E8028C">
        <w:rPr>
          <w:rFonts w:eastAsia="Times New Roman" w:cs="Arial"/>
          <w:sz w:val="28"/>
          <w:szCs w:val="28"/>
        </w:rPr>
        <w:t>:</w:t>
      </w:r>
    </w:p>
    <w:p w:rsidR="00A0630C" w:rsidRPr="00E8028C" w:rsidRDefault="00A0630C" w:rsidP="00E8028C">
      <w:pPr>
        <w:pStyle w:val="Prrafodelista"/>
        <w:numPr>
          <w:ilvl w:val="0"/>
          <w:numId w:val="17"/>
        </w:num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 xml:space="preserve">Debatir sobre normativa legal, técnica y de calidad, las formas de contratación e inversión pública y privada y la participación ciudadana para </w:t>
      </w:r>
      <w:r w:rsidR="00074811">
        <w:rPr>
          <w:rFonts w:eastAsia="Times New Roman" w:cs="Arial"/>
          <w:sz w:val="28"/>
          <w:szCs w:val="28"/>
        </w:rPr>
        <w:t xml:space="preserve">fortalecer la transparencia, la eficiencia y la calidad en </w:t>
      </w:r>
      <w:r w:rsidRPr="00E8028C">
        <w:rPr>
          <w:rFonts w:eastAsia="Times New Roman" w:cs="Arial"/>
          <w:sz w:val="28"/>
          <w:szCs w:val="28"/>
        </w:rPr>
        <w:t xml:space="preserve"> la gestión de la infraestructura pública </w:t>
      </w:r>
      <w:r w:rsidR="00E8028C">
        <w:rPr>
          <w:rFonts w:eastAsia="Times New Roman" w:cs="Arial"/>
          <w:sz w:val="28"/>
          <w:szCs w:val="28"/>
        </w:rPr>
        <w:t>nacional</w:t>
      </w:r>
      <w:r w:rsidRPr="00E8028C">
        <w:rPr>
          <w:rFonts w:eastAsia="Times New Roman" w:cs="Arial"/>
          <w:sz w:val="28"/>
          <w:szCs w:val="28"/>
        </w:rPr>
        <w:t xml:space="preserve">.  </w:t>
      </w:r>
    </w:p>
    <w:p w:rsidR="00A0630C" w:rsidRPr="00E8028C" w:rsidRDefault="00A0630C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b/>
          <w:sz w:val="28"/>
          <w:szCs w:val="28"/>
        </w:rPr>
        <w:t>Objetivos específicos</w:t>
      </w:r>
      <w:r w:rsidRPr="00E8028C">
        <w:rPr>
          <w:rFonts w:eastAsia="Times New Roman" w:cs="Arial"/>
          <w:sz w:val="28"/>
          <w:szCs w:val="28"/>
        </w:rPr>
        <w:t>:</w:t>
      </w:r>
    </w:p>
    <w:p w:rsidR="00A0630C" w:rsidRDefault="00A0630C" w:rsidP="00E8028C">
      <w:pPr>
        <w:pStyle w:val="Prrafodelista"/>
        <w:numPr>
          <w:ilvl w:val="0"/>
          <w:numId w:val="16"/>
        </w:num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 xml:space="preserve">Identificar </w:t>
      </w:r>
      <w:r w:rsidR="00B72305">
        <w:rPr>
          <w:rFonts w:eastAsia="Times New Roman" w:cs="Arial"/>
          <w:sz w:val="28"/>
          <w:szCs w:val="28"/>
        </w:rPr>
        <w:t xml:space="preserve">las oportunidades de mejora en </w:t>
      </w:r>
      <w:r w:rsidRPr="00E8028C">
        <w:rPr>
          <w:rFonts w:eastAsia="Times New Roman" w:cs="Arial"/>
          <w:sz w:val="28"/>
          <w:szCs w:val="28"/>
        </w:rPr>
        <w:t xml:space="preserve">la normativa legal </w:t>
      </w:r>
      <w:r w:rsidR="00B72305">
        <w:rPr>
          <w:rFonts w:eastAsia="Times New Roman" w:cs="Arial"/>
          <w:sz w:val="28"/>
          <w:szCs w:val="28"/>
        </w:rPr>
        <w:t xml:space="preserve">lograr </w:t>
      </w:r>
      <w:r w:rsidRPr="00E8028C">
        <w:rPr>
          <w:rFonts w:eastAsia="Times New Roman" w:cs="Arial"/>
          <w:sz w:val="28"/>
          <w:szCs w:val="28"/>
        </w:rPr>
        <w:t xml:space="preserve">un mayor y mejor desempeño y eficiencia en la creación y desarrollo de la infraestructura pública de parte de las organizaciones gestoras nacionales e internacionales de obra pública. </w:t>
      </w:r>
    </w:p>
    <w:p w:rsidR="00C54A04" w:rsidRPr="00E8028C" w:rsidRDefault="00C54A04" w:rsidP="00C54A04">
      <w:pPr>
        <w:pStyle w:val="Prrafodelista"/>
        <w:spacing w:line="240" w:lineRule="auto"/>
        <w:jc w:val="both"/>
        <w:rPr>
          <w:rFonts w:eastAsia="Times New Roman" w:cs="Arial"/>
          <w:sz w:val="28"/>
          <w:szCs w:val="28"/>
        </w:rPr>
      </w:pPr>
    </w:p>
    <w:p w:rsidR="00A0630C" w:rsidRDefault="00A0630C" w:rsidP="00E8028C">
      <w:pPr>
        <w:pStyle w:val="Prrafodelista"/>
        <w:numPr>
          <w:ilvl w:val="0"/>
          <w:numId w:val="16"/>
        </w:num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 xml:space="preserve">Conocer la aplicabilidad de normas </w:t>
      </w:r>
      <w:r w:rsidR="00074811">
        <w:rPr>
          <w:rFonts w:eastAsia="Times New Roman" w:cs="Arial"/>
          <w:sz w:val="28"/>
          <w:szCs w:val="28"/>
        </w:rPr>
        <w:t xml:space="preserve">técnicas, </w:t>
      </w:r>
      <w:r w:rsidRPr="00E8028C">
        <w:rPr>
          <w:rFonts w:eastAsia="Times New Roman" w:cs="Arial"/>
          <w:sz w:val="28"/>
          <w:szCs w:val="28"/>
        </w:rPr>
        <w:t xml:space="preserve">de calidad </w:t>
      </w:r>
      <w:r w:rsidR="00074811">
        <w:rPr>
          <w:rFonts w:eastAsia="Times New Roman" w:cs="Arial"/>
          <w:sz w:val="28"/>
          <w:szCs w:val="28"/>
        </w:rPr>
        <w:t xml:space="preserve">y </w:t>
      </w:r>
      <w:r w:rsidRPr="00E8028C">
        <w:rPr>
          <w:rFonts w:eastAsia="Times New Roman" w:cs="Arial"/>
          <w:sz w:val="28"/>
          <w:szCs w:val="28"/>
        </w:rPr>
        <w:t>anticorrupción y el impacto asociado a la ineficiencia o negligencia en la obra pública para mejorar la participación de las instituciones y organizaciones de control técnico</w:t>
      </w:r>
      <w:r w:rsidR="0006521C" w:rsidRPr="00E8028C">
        <w:rPr>
          <w:rFonts w:eastAsia="Times New Roman" w:cs="Arial"/>
          <w:sz w:val="28"/>
          <w:szCs w:val="28"/>
        </w:rPr>
        <w:t xml:space="preserve"> y social</w:t>
      </w:r>
      <w:r w:rsidRPr="00E8028C">
        <w:rPr>
          <w:rFonts w:eastAsia="Times New Roman" w:cs="Arial"/>
          <w:sz w:val="28"/>
          <w:szCs w:val="28"/>
        </w:rPr>
        <w:t xml:space="preserve">. </w:t>
      </w:r>
    </w:p>
    <w:p w:rsidR="00C54A04" w:rsidRDefault="00C54A04" w:rsidP="00C54A04">
      <w:pPr>
        <w:pStyle w:val="Prrafodelista"/>
        <w:spacing w:line="240" w:lineRule="auto"/>
        <w:jc w:val="both"/>
        <w:rPr>
          <w:rFonts w:eastAsia="Times New Roman" w:cs="Arial"/>
          <w:sz w:val="28"/>
          <w:szCs w:val="28"/>
        </w:rPr>
      </w:pPr>
    </w:p>
    <w:p w:rsidR="00B22553" w:rsidRDefault="00B22553" w:rsidP="00C97E89">
      <w:pPr>
        <w:pStyle w:val="Prrafodelista"/>
        <w:numPr>
          <w:ilvl w:val="0"/>
          <w:numId w:val="16"/>
        </w:numPr>
        <w:jc w:val="both"/>
        <w:rPr>
          <w:rFonts w:eastAsia="Times New Roman" w:cs="Arial"/>
          <w:sz w:val="28"/>
          <w:szCs w:val="28"/>
        </w:rPr>
      </w:pPr>
      <w:r w:rsidRPr="00B22553">
        <w:rPr>
          <w:rFonts w:eastAsia="Times New Roman" w:cs="Arial"/>
          <w:sz w:val="28"/>
          <w:szCs w:val="28"/>
        </w:rPr>
        <w:t>Identificar las acciones para mejorar la transparencia en el</w:t>
      </w:r>
      <w:r w:rsidR="00FF67D0">
        <w:rPr>
          <w:rFonts w:eastAsia="Times New Roman" w:cs="Arial"/>
          <w:sz w:val="28"/>
          <w:szCs w:val="28"/>
        </w:rPr>
        <w:t xml:space="preserve"> </w:t>
      </w:r>
      <w:r w:rsidR="00C97E89">
        <w:rPr>
          <w:rFonts w:eastAsia="Times New Roman" w:cs="Arial"/>
          <w:sz w:val="28"/>
          <w:szCs w:val="28"/>
        </w:rPr>
        <w:t>f</w:t>
      </w:r>
      <w:r w:rsidRPr="00B22553">
        <w:rPr>
          <w:rFonts w:eastAsia="Times New Roman" w:cs="Arial"/>
          <w:sz w:val="28"/>
          <w:szCs w:val="28"/>
        </w:rPr>
        <w:t xml:space="preserve">inanciamiento </w:t>
      </w:r>
      <w:r w:rsidR="00FF67D0">
        <w:rPr>
          <w:rFonts w:eastAsia="Times New Roman" w:cs="Arial"/>
          <w:sz w:val="28"/>
          <w:szCs w:val="28"/>
        </w:rPr>
        <w:t xml:space="preserve"> </w:t>
      </w:r>
      <w:r w:rsidRPr="00B22553">
        <w:rPr>
          <w:rFonts w:eastAsia="Times New Roman" w:cs="Arial"/>
          <w:sz w:val="28"/>
          <w:szCs w:val="28"/>
        </w:rPr>
        <w:t>e  inversión que realizan los organismos internacionales y las empresas nacionales de construcción para un mejor desarrollo en la calidad de la infraestructura pública del país.</w:t>
      </w:r>
    </w:p>
    <w:p w:rsidR="00C54A04" w:rsidRPr="00B22553" w:rsidRDefault="00C54A04" w:rsidP="00C54A04">
      <w:pPr>
        <w:pStyle w:val="Prrafodelista"/>
        <w:jc w:val="both"/>
        <w:rPr>
          <w:rFonts w:eastAsia="Times New Roman" w:cs="Arial"/>
          <w:sz w:val="28"/>
          <w:szCs w:val="28"/>
        </w:rPr>
      </w:pPr>
    </w:p>
    <w:p w:rsidR="00A0630C" w:rsidRPr="00E8028C" w:rsidRDefault="00A0630C" w:rsidP="00E8028C">
      <w:pPr>
        <w:pStyle w:val="Prrafodelista"/>
        <w:numPr>
          <w:ilvl w:val="0"/>
          <w:numId w:val="16"/>
        </w:numPr>
        <w:spacing w:line="240" w:lineRule="auto"/>
        <w:jc w:val="both"/>
        <w:rPr>
          <w:rFonts w:eastAsia="Times New Roman" w:cs="Arial"/>
          <w:sz w:val="28"/>
          <w:szCs w:val="28"/>
        </w:rPr>
      </w:pPr>
      <w:r w:rsidRPr="00E8028C">
        <w:rPr>
          <w:rFonts w:eastAsia="Times New Roman" w:cs="Arial"/>
          <w:sz w:val="28"/>
          <w:szCs w:val="28"/>
        </w:rPr>
        <w:t>Divulgar la importancia del papel de la gobernanza, control y participación que desempeñan instituciones públicas y organismos no gubernamentales para promover mayor transparencia y auditor</w:t>
      </w:r>
      <w:r w:rsidR="0094093B">
        <w:rPr>
          <w:rFonts w:eastAsia="Times New Roman" w:cs="Arial"/>
          <w:sz w:val="28"/>
          <w:szCs w:val="28"/>
        </w:rPr>
        <w:t>í</w:t>
      </w:r>
      <w:r w:rsidRPr="00E8028C">
        <w:rPr>
          <w:rFonts w:eastAsia="Times New Roman" w:cs="Arial"/>
          <w:sz w:val="28"/>
          <w:szCs w:val="28"/>
        </w:rPr>
        <w:t xml:space="preserve">a ciudadana. </w:t>
      </w:r>
    </w:p>
    <w:p w:rsidR="00A0630C" w:rsidRPr="00E8028C" w:rsidRDefault="00A0630C" w:rsidP="00A0630C">
      <w:pPr>
        <w:spacing w:line="240" w:lineRule="auto"/>
        <w:jc w:val="both"/>
        <w:rPr>
          <w:rFonts w:eastAsia="Times New Roman" w:cs="Arial"/>
          <w:sz w:val="28"/>
          <w:szCs w:val="28"/>
        </w:rPr>
      </w:pPr>
    </w:p>
    <w:p w:rsidR="00E4499B" w:rsidRPr="0050663E" w:rsidRDefault="00674470">
      <w:pPr>
        <w:rPr>
          <w:rFonts w:cs="Arial"/>
          <w:sz w:val="28"/>
          <w:szCs w:val="28"/>
        </w:rPr>
      </w:pPr>
      <w:r w:rsidRPr="0050663E">
        <w:rPr>
          <w:rFonts w:cs="Arial"/>
          <w:sz w:val="28"/>
          <w:szCs w:val="28"/>
        </w:rPr>
        <w:br w:type="page"/>
      </w:r>
    </w:p>
    <w:p w:rsidR="00FC3619" w:rsidRPr="00E8028C" w:rsidRDefault="0040163C" w:rsidP="00FC3619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Contenidos técnicos de las exposiciones </w:t>
      </w:r>
    </w:p>
    <w:p w:rsidR="00A55917" w:rsidRDefault="001C43D7" w:rsidP="001C43D7">
      <w:pPr>
        <w:spacing w:line="240" w:lineRule="auto"/>
        <w:jc w:val="both"/>
        <w:rPr>
          <w:rFonts w:cs="Arial"/>
          <w:sz w:val="28"/>
          <w:szCs w:val="28"/>
        </w:rPr>
      </w:pPr>
      <w:r w:rsidRPr="00444E14">
        <w:rPr>
          <w:rFonts w:cs="Arial"/>
          <w:b/>
          <w:sz w:val="28"/>
          <w:szCs w:val="28"/>
        </w:rPr>
        <w:t xml:space="preserve">08:00-08:30 </w:t>
      </w:r>
      <w:r w:rsidR="0040163C" w:rsidRPr="00444E14">
        <w:rPr>
          <w:rFonts w:cs="Arial"/>
          <w:b/>
          <w:sz w:val="28"/>
          <w:szCs w:val="28"/>
        </w:rPr>
        <w:t>hrs</w:t>
      </w:r>
      <w:r w:rsidR="0040163C">
        <w:rPr>
          <w:rFonts w:cs="Arial"/>
          <w:sz w:val="28"/>
          <w:szCs w:val="28"/>
        </w:rPr>
        <w:t xml:space="preserve">. </w:t>
      </w:r>
      <w:r w:rsidRPr="00E8028C">
        <w:rPr>
          <w:rFonts w:cs="Arial"/>
          <w:sz w:val="28"/>
          <w:szCs w:val="28"/>
        </w:rPr>
        <w:t>Inscripción de participantes</w:t>
      </w:r>
    </w:p>
    <w:p w:rsidR="001C43D7" w:rsidRDefault="00A55917" w:rsidP="001C43D7">
      <w:pPr>
        <w:spacing w:line="240" w:lineRule="auto"/>
        <w:jc w:val="both"/>
        <w:rPr>
          <w:rFonts w:cs="Arial"/>
          <w:sz w:val="28"/>
          <w:szCs w:val="28"/>
        </w:rPr>
      </w:pPr>
      <w:r w:rsidRPr="00444E14">
        <w:rPr>
          <w:rFonts w:cs="Arial"/>
          <w:b/>
          <w:sz w:val="28"/>
          <w:szCs w:val="28"/>
        </w:rPr>
        <w:t>08:30-08:45 hrs</w:t>
      </w:r>
      <w:r w:rsidRPr="00A55917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Inauguración</w:t>
      </w:r>
    </w:p>
    <w:p w:rsidR="009E264A" w:rsidRDefault="009E264A" w:rsidP="001C43D7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Palabras de la Defensora de los Habitantes, Montserrat Solano Carboni</w:t>
      </w:r>
    </w:p>
    <w:p w:rsidR="00516454" w:rsidRDefault="0040163C" w:rsidP="00444E14">
      <w:pPr>
        <w:spacing w:line="240" w:lineRule="auto"/>
        <w:jc w:val="center"/>
        <w:rPr>
          <w:rFonts w:cs="Arial"/>
          <w:sz w:val="28"/>
          <w:szCs w:val="28"/>
        </w:rPr>
      </w:pPr>
      <w:r w:rsidRPr="00444E14">
        <w:rPr>
          <w:rFonts w:cs="Arial"/>
          <w:b/>
          <w:sz w:val="28"/>
          <w:szCs w:val="28"/>
        </w:rPr>
        <w:t>08:</w:t>
      </w:r>
      <w:r w:rsidR="00A55917" w:rsidRPr="00444E14">
        <w:rPr>
          <w:rFonts w:cs="Arial"/>
          <w:b/>
          <w:sz w:val="28"/>
          <w:szCs w:val="28"/>
        </w:rPr>
        <w:t>45</w:t>
      </w:r>
      <w:r w:rsidRPr="00444E14">
        <w:rPr>
          <w:rFonts w:cs="Arial"/>
          <w:b/>
          <w:sz w:val="28"/>
          <w:szCs w:val="28"/>
        </w:rPr>
        <w:t>-09:</w:t>
      </w:r>
      <w:r w:rsidR="00A26936">
        <w:rPr>
          <w:rFonts w:cs="Arial"/>
          <w:b/>
          <w:sz w:val="28"/>
          <w:szCs w:val="28"/>
        </w:rPr>
        <w:t>45</w:t>
      </w:r>
      <w:r w:rsidR="00ED51FC">
        <w:rPr>
          <w:rFonts w:cs="Arial"/>
          <w:b/>
          <w:sz w:val="28"/>
          <w:szCs w:val="28"/>
        </w:rPr>
        <w:t xml:space="preserve"> </w:t>
      </w:r>
      <w:r w:rsidRPr="00444E14">
        <w:rPr>
          <w:rFonts w:cs="Arial"/>
          <w:b/>
          <w:sz w:val="28"/>
          <w:szCs w:val="28"/>
        </w:rPr>
        <w:t>hrs</w:t>
      </w:r>
      <w:r>
        <w:rPr>
          <w:rFonts w:cs="Arial"/>
          <w:sz w:val="28"/>
          <w:szCs w:val="28"/>
        </w:rPr>
        <w:t>.</w:t>
      </w:r>
    </w:p>
    <w:p w:rsidR="006A5114" w:rsidRPr="00E8028C" w:rsidRDefault="003E5F55" w:rsidP="00516454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rFonts w:cs="Times New Roman"/>
          <w:b/>
          <w:i/>
          <w:color w:val="0070C0"/>
          <w:sz w:val="28"/>
          <w:szCs w:val="28"/>
        </w:rPr>
      </w:pPr>
      <w:r w:rsidRPr="00E8028C">
        <w:rPr>
          <w:rFonts w:cs="Times New Roman"/>
          <w:b/>
          <w:i/>
          <w:color w:val="0070C0"/>
          <w:sz w:val="28"/>
          <w:szCs w:val="28"/>
        </w:rPr>
        <w:t>C</w:t>
      </w:r>
      <w:r w:rsidR="00CD5978" w:rsidRPr="00E8028C">
        <w:rPr>
          <w:rFonts w:cs="Times New Roman"/>
          <w:b/>
          <w:i/>
          <w:color w:val="0070C0"/>
          <w:sz w:val="28"/>
          <w:szCs w:val="28"/>
        </w:rPr>
        <w:t>onferencia</w:t>
      </w:r>
      <w:r w:rsidR="0045206E" w:rsidRPr="00E8028C">
        <w:rPr>
          <w:rFonts w:cs="Times New Roman"/>
          <w:b/>
          <w:i/>
          <w:color w:val="0070C0"/>
          <w:sz w:val="28"/>
          <w:szCs w:val="28"/>
        </w:rPr>
        <w:t xml:space="preserve"> internacional</w:t>
      </w:r>
      <w:r w:rsidR="006A5114" w:rsidRPr="00E8028C">
        <w:rPr>
          <w:rFonts w:cs="Times New Roman"/>
          <w:b/>
          <w:i/>
          <w:color w:val="0070C0"/>
          <w:sz w:val="28"/>
          <w:szCs w:val="28"/>
        </w:rPr>
        <w:t>:</w:t>
      </w:r>
      <w:r w:rsidR="00E21A57" w:rsidRPr="00E8028C">
        <w:rPr>
          <w:rFonts w:cs="Times New Roman"/>
          <w:b/>
          <w:i/>
          <w:color w:val="0070C0"/>
          <w:sz w:val="28"/>
          <w:szCs w:val="28"/>
        </w:rPr>
        <w:t xml:space="preserve"> Gobernanza de la infraestructura pública</w:t>
      </w:r>
    </w:p>
    <w:p w:rsidR="006A5114" w:rsidRPr="0040163C" w:rsidRDefault="00A26936" w:rsidP="00823EC5">
      <w:pPr>
        <w:spacing w:line="240" w:lineRule="auto"/>
        <w:jc w:val="both"/>
        <w:rPr>
          <w:rFonts w:cs="Arial"/>
          <w:sz w:val="28"/>
          <w:szCs w:val="28"/>
        </w:rPr>
      </w:pPr>
      <w:r w:rsidRPr="00A26936">
        <w:rPr>
          <w:rFonts w:cs="Arial"/>
          <w:b/>
          <w:sz w:val="28"/>
          <w:szCs w:val="28"/>
        </w:rPr>
        <w:t>08:45-09:</w:t>
      </w:r>
      <w:r>
        <w:rPr>
          <w:rFonts w:cs="Arial"/>
          <w:b/>
          <w:sz w:val="28"/>
          <w:szCs w:val="28"/>
        </w:rPr>
        <w:t>30</w:t>
      </w:r>
      <w:r w:rsidRPr="00A26936">
        <w:rPr>
          <w:rFonts w:cs="Arial"/>
          <w:b/>
          <w:sz w:val="28"/>
          <w:szCs w:val="28"/>
        </w:rPr>
        <w:t>hrs.</w:t>
      </w:r>
      <w:r w:rsidR="006A5114" w:rsidRPr="00516454">
        <w:rPr>
          <w:rFonts w:cs="Arial"/>
          <w:b/>
          <w:sz w:val="28"/>
          <w:szCs w:val="28"/>
        </w:rPr>
        <w:t>Conferencista</w:t>
      </w:r>
      <w:r w:rsidR="006A5114" w:rsidRPr="0040163C">
        <w:rPr>
          <w:rFonts w:cs="Arial"/>
          <w:sz w:val="28"/>
          <w:szCs w:val="28"/>
        </w:rPr>
        <w:t>:</w:t>
      </w:r>
      <w:r w:rsidR="00B8377A">
        <w:rPr>
          <w:rFonts w:cs="Arial"/>
          <w:sz w:val="28"/>
          <w:szCs w:val="28"/>
        </w:rPr>
        <w:t xml:space="preserve"> </w:t>
      </w:r>
      <w:r w:rsidR="00E21A57" w:rsidRPr="0040163C">
        <w:rPr>
          <w:rFonts w:cs="Arial"/>
          <w:sz w:val="28"/>
          <w:szCs w:val="28"/>
        </w:rPr>
        <w:t>Evelyn Hernández</w:t>
      </w:r>
      <w:r w:rsidR="0073496B">
        <w:rPr>
          <w:rFonts w:cs="Arial"/>
          <w:sz w:val="28"/>
          <w:szCs w:val="28"/>
        </w:rPr>
        <w:t xml:space="preserve"> Martínez</w:t>
      </w:r>
      <w:r w:rsidR="00E21A57" w:rsidRPr="0040163C">
        <w:rPr>
          <w:rFonts w:cs="Arial"/>
          <w:sz w:val="28"/>
          <w:szCs w:val="28"/>
        </w:rPr>
        <w:t xml:space="preserve">, </w:t>
      </w:r>
      <w:r w:rsidR="0006521C" w:rsidRPr="0040163C">
        <w:rPr>
          <w:rFonts w:cs="Arial"/>
          <w:sz w:val="28"/>
          <w:szCs w:val="28"/>
        </w:rPr>
        <w:t>experta de la Iniciativa CoST Internacional</w:t>
      </w:r>
    </w:p>
    <w:p w:rsidR="006A5114" w:rsidRPr="00E8028C" w:rsidRDefault="006A5114" w:rsidP="00C225E5">
      <w:pPr>
        <w:tabs>
          <w:tab w:val="left" w:pos="0"/>
        </w:tabs>
        <w:spacing w:line="240" w:lineRule="auto"/>
        <w:jc w:val="both"/>
        <w:rPr>
          <w:rFonts w:cs="Arial"/>
          <w:b/>
          <w:i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>Tema de exposición</w:t>
      </w:r>
      <w:r w:rsidRPr="00E8028C">
        <w:rPr>
          <w:rFonts w:cs="Arial"/>
          <w:sz w:val="28"/>
          <w:szCs w:val="28"/>
        </w:rPr>
        <w:t>: “</w:t>
      </w:r>
      <w:r w:rsidR="000A50FE" w:rsidRPr="00E8028C">
        <w:rPr>
          <w:rFonts w:cs="Arial"/>
          <w:b/>
          <w:i/>
          <w:sz w:val="28"/>
          <w:szCs w:val="28"/>
        </w:rPr>
        <w:t>Gobernanza de la infraestructura: una visión regional de los avances en la auditoría social de la obra pública</w:t>
      </w:r>
      <w:r w:rsidRPr="00E8028C">
        <w:rPr>
          <w:rFonts w:cs="Arial"/>
          <w:b/>
          <w:i/>
          <w:sz w:val="28"/>
          <w:szCs w:val="28"/>
        </w:rPr>
        <w:t>”</w:t>
      </w:r>
    </w:p>
    <w:p w:rsidR="00E21A57" w:rsidRPr="00E8028C" w:rsidRDefault="00FC3619" w:rsidP="00823EC5">
      <w:pPr>
        <w:spacing w:line="240" w:lineRule="auto"/>
        <w:jc w:val="both"/>
        <w:rPr>
          <w:rFonts w:cs="Arial"/>
          <w:b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>Expectativa de los organizadores:</w:t>
      </w:r>
    </w:p>
    <w:p w:rsidR="009E1C1E" w:rsidRPr="00E8028C" w:rsidRDefault="00E21A57" w:rsidP="00823EC5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Conocer </w:t>
      </w:r>
      <w:r w:rsidR="006E7FB4" w:rsidRPr="00E8028C">
        <w:rPr>
          <w:rFonts w:cs="Arial"/>
          <w:sz w:val="28"/>
          <w:szCs w:val="28"/>
        </w:rPr>
        <w:t>las experiencias de</w:t>
      </w:r>
      <w:r w:rsidRPr="00E8028C">
        <w:rPr>
          <w:rFonts w:cs="Arial"/>
          <w:sz w:val="28"/>
          <w:szCs w:val="28"/>
        </w:rPr>
        <w:t xml:space="preserve"> colaboración entre los sectores privado, gobierno y sociedad civil para transparentar y rendir cuentas en materia de control social de la infraestructura. </w:t>
      </w:r>
    </w:p>
    <w:p w:rsidR="006E7FB4" w:rsidRPr="00E8028C" w:rsidRDefault="00E21A57" w:rsidP="00823EC5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Conocer los réditos </w:t>
      </w:r>
      <w:r w:rsidR="00D41568" w:rsidRPr="00E8028C">
        <w:rPr>
          <w:rFonts w:cs="Arial"/>
          <w:sz w:val="28"/>
          <w:szCs w:val="28"/>
        </w:rPr>
        <w:t>de la gobernanza de infraestructura y su impacto en los derechos humanos</w:t>
      </w:r>
      <w:r w:rsidR="0040163C">
        <w:rPr>
          <w:rFonts w:cs="Arial"/>
          <w:sz w:val="28"/>
          <w:szCs w:val="28"/>
        </w:rPr>
        <w:t>:</w:t>
      </w:r>
      <w:r w:rsidR="006053F2">
        <w:rPr>
          <w:rFonts w:cs="Arial"/>
          <w:sz w:val="28"/>
          <w:szCs w:val="28"/>
        </w:rPr>
        <w:t xml:space="preserve"> </w:t>
      </w:r>
      <w:r w:rsidRPr="00E8028C">
        <w:rPr>
          <w:rFonts w:cs="Arial"/>
          <w:sz w:val="28"/>
          <w:szCs w:val="28"/>
        </w:rPr>
        <w:t>económicos, sociales</w:t>
      </w:r>
      <w:r w:rsidR="00D41568" w:rsidRPr="00E8028C">
        <w:rPr>
          <w:rFonts w:cs="Arial"/>
          <w:sz w:val="28"/>
          <w:szCs w:val="28"/>
        </w:rPr>
        <w:t xml:space="preserve"> y desarrollo</w:t>
      </w:r>
      <w:r w:rsidR="0040163C">
        <w:rPr>
          <w:rFonts w:cs="Arial"/>
          <w:sz w:val="28"/>
          <w:szCs w:val="28"/>
        </w:rPr>
        <w:t xml:space="preserve"> y su impacto en la</w:t>
      </w:r>
      <w:r w:rsidR="00D41568" w:rsidRPr="00E8028C">
        <w:rPr>
          <w:rFonts w:cs="Arial"/>
          <w:sz w:val="28"/>
          <w:szCs w:val="28"/>
        </w:rPr>
        <w:t xml:space="preserve"> reducción de la pobreza,</w:t>
      </w:r>
      <w:r w:rsidR="006E7FB4" w:rsidRPr="00E8028C">
        <w:rPr>
          <w:rFonts w:cs="Arial"/>
          <w:sz w:val="28"/>
          <w:szCs w:val="28"/>
        </w:rPr>
        <w:t xml:space="preserve"> disminución de la corrupción, responsabilidad social,</w:t>
      </w:r>
      <w:r w:rsidR="00D41568" w:rsidRPr="00E8028C">
        <w:rPr>
          <w:rFonts w:cs="Arial"/>
          <w:sz w:val="28"/>
          <w:szCs w:val="28"/>
        </w:rPr>
        <w:t xml:space="preserve"> mejoras de la salud, educación, transporte, saneamiento y </w:t>
      </w:r>
      <w:r w:rsidR="00D41F99" w:rsidRPr="00E8028C">
        <w:rPr>
          <w:rFonts w:cs="Arial"/>
          <w:sz w:val="28"/>
          <w:szCs w:val="28"/>
        </w:rPr>
        <w:t>competitividad país</w:t>
      </w:r>
      <w:r w:rsidR="00D41568" w:rsidRPr="00E8028C">
        <w:rPr>
          <w:rFonts w:cs="Arial"/>
          <w:sz w:val="28"/>
          <w:szCs w:val="28"/>
        </w:rPr>
        <w:t>.</w:t>
      </w:r>
    </w:p>
    <w:p w:rsidR="00763D43" w:rsidRDefault="009E1C1E" w:rsidP="00823EC5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Compartir una visión comparativa </w:t>
      </w:r>
      <w:r w:rsidR="00D15BBA" w:rsidRPr="00E8028C">
        <w:rPr>
          <w:rFonts w:cs="Arial"/>
          <w:sz w:val="28"/>
          <w:szCs w:val="28"/>
        </w:rPr>
        <w:t xml:space="preserve">mundial </w:t>
      </w:r>
      <w:r w:rsidRPr="00E8028C">
        <w:rPr>
          <w:rFonts w:cs="Arial"/>
          <w:sz w:val="28"/>
          <w:szCs w:val="28"/>
        </w:rPr>
        <w:t>a través de la experiencia de la iniciativa CoST, con énfasis en los países de la región centroamericana.</w:t>
      </w:r>
    </w:p>
    <w:p w:rsidR="00E21A57" w:rsidRPr="00E8028C" w:rsidRDefault="006E7FB4" w:rsidP="00823EC5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Conocer los avances específicos de casos exitosos: </w:t>
      </w:r>
      <w:r w:rsidR="005814CA" w:rsidRPr="00E8028C">
        <w:rPr>
          <w:rFonts w:cs="Arial"/>
          <w:sz w:val="28"/>
          <w:szCs w:val="28"/>
        </w:rPr>
        <w:t>escuelas de auditoría social,</w:t>
      </w:r>
      <w:r w:rsidRPr="00E8028C">
        <w:rPr>
          <w:rFonts w:cs="Arial"/>
          <w:sz w:val="28"/>
          <w:szCs w:val="28"/>
        </w:rPr>
        <w:t xml:space="preserve"> capacitación, uso de </w:t>
      </w:r>
      <w:r w:rsidR="005814CA" w:rsidRPr="00E8028C">
        <w:rPr>
          <w:rFonts w:cs="Arial"/>
          <w:sz w:val="28"/>
          <w:szCs w:val="28"/>
        </w:rPr>
        <w:t>aplicaciones tecnológica</w:t>
      </w:r>
      <w:r w:rsidR="00A73955" w:rsidRPr="00E8028C">
        <w:rPr>
          <w:rFonts w:cs="Arial"/>
          <w:sz w:val="28"/>
          <w:szCs w:val="28"/>
        </w:rPr>
        <w:t>s</w:t>
      </w:r>
      <w:r w:rsidRPr="00E8028C">
        <w:rPr>
          <w:rFonts w:cs="Arial"/>
          <w:sz w:val="28"/>
          <w:szCs w:val="28"/>
        </w:rPr>
        <w:t>, métodos, procedimientos, instrumentos, herramientas existentes para la medición de la transparencia y rendición de cuentas</w:t>
      </w:r>
      <w:r w:rsidR="009E1C1E" w:rsidRPr="00E8028C">
        <w:rPr>
          <w:rFonts w:cs="Arial"/>
          <w:sz w:val="28"/>
          <w:szCs w:val="28"/>
        </w:rPr>
        <w:t>.</w:t>
      </w:r>
    </w:p>
    <w:p w:rsidR="00B17662" w:rsidRDefault="00B17662" w:rsidP="00B17662">
      <w:pPr>
        <w:spacing w:line="240" w:lineRule="auto"/>
        <w:jc w:val="both"/>
        <w:rPr>
          <w:rFonts w:cs="Arial"/>
          <w:sz w:val="28"/>
          <w:szCs w:val="28"/>
        </w:rPr>
      </w:pPr>
      <w:r w:rsidRPr="00444E14">
        <w:rPr>
          <w:rFonts w:cs="Arial"/>
          <w:b/>
          <w:sz w:val="28"/>
          <w:szCs w:val="28"/>
        </w:rPr>
        <w:t>09:</w:t>
      </w:r>
      <w:r w:rsidR="009901A3">
        <w:rPr>
          <w:rFonts w:cs="Arial"/>
          <w:b/>
          <w:sz w:val="28"/>
          <w:szCs w:val="28"/>
        </w:rPr>
        <w:t>30</w:t>
      </w:r>
      <w:r w:rsidRPr="00444E14">
        <w:rPr>
          <w:rFonts w:cs="Arial"/>
          <w:b/>
          <w:sz w:val="28"/>
          <w:szCs w:val="28"/>
        </w:rPr>
        <w:t>-09:</w:t>
      </w:r>
      <w:r w:rsidR="00A26936">
        <w:rPr>
          <w:rFonts w:cs="Arial"/>
          <w:b/>
          <w:sz w:val="28"/>
          <w:szCs w:val="28"/>
        </w:rPr>
        <w:t>40</w:t>
      </w:r>
      <w:r w:rsidR="00ED51FC">
        <w:rPr>
          <w:rFonts w:cs="Arial"/>
          <w:b/>
          <w:sz w:val="28"/>
          <w:szCs w:val="28"/>
        </w:rPr>
        <w:t xml:space="preserve"> </w:t>
      </w:r>
      <w:r w:rsidRPr="00444E14">
        <w:rPr>
          <w:rFonts w:cs="Arial"/>
          <w:b/>
          <w:sz w:val="28"/>
          <w:szCs w:val="28"/>
        </w:rPr>
        <w:t>hrs</w:t>
      </w:r>
      <w:r>
        <w:rPr>
          <w:rFonts w:cs="Arial"/>
          <w:sz w:val="28"/>
          <w:szCs w:val="28"/>
        </w:rPr>
        <w:t xml:space="preserve">. Preguntas y respuestas </w:t>
      </w:r>
    </w:p>
    <w:p w:rsidR="009E1C1E" w:rsidRDefault="0034550C" w:rsidP="00516454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444E14">
        <w:rPr>
          <w:rFonts w:cs="Arial"/>
          <w:b/>
          <w:sz w:val="28"/>
          <w:szCs w:val="28"/>
        </w:rPr>
        <w:t>09:</w:t>
      </w:r>
      <w:r w:rsidR="00A26936">
        <w:rPr>
          <w:rFonts w:cs="Arial"/>
          <w:b/>
          <w:sz w:val="28"/>
          <w:szCs w:val="28"/>
        </w:rPr>
        <w:t>40</w:t>
      </w:r>
      <w:r w:rsidRPr="00444E14">
        <w:rPr>
          <w:rFonts w:cs="Arial"/>
          <w:b/>
          <w:sz w:val="28"/>
          <w:szCs w:val="28"/>
        </w:rPr>
        <w:t>-09:</w:t>
      </w:r>
      <w:r w:rsidR="00A26936">
        <w:rPr>
          <w:rFonts w:cs="Arial"/>
          <w:b/>
          <w:sz w:val="28"/>
          <w:szCs w:val="28"/>
        </w:rPr>
        <w:t>45</w:t>
      </w:r>
      <w:r w:rsidR="00ED51FC">
        <w:rPr>
          <w:rFonts w:cs="Arial"/>
          <w:b/>
          <w:sz w:val="28"/>
          <w:szCs w:val="28"/>
        </w:rPr>
        <w:t xml:space="preserve"> </w:t>
      </w:r>
      <w:r w:rsidRPr="00444E14">
        <w:rPr>
          <w:rFonts w:cs="Arial"/>
          <w:b/>
          <w:sz w:val="28"/>
          <w:szCs w:val="28"/>
        </w:rPr>
        <w:t>hrs</w:t>
      </w:r>
      <w:r w:rsidRPr="0034550C">
        <w:rPr>
          <w:rFonts w:cs="Arial"/>
          <w:sz w:val="28"/>
          <w:szCs w:val="28"/>
        </w:rPr>
        <w:t>.</w:t>
      </w:r>
      <w:r w:rsidR="001F4B06">
        <w:rPr>
          <w:rFonts w:cs="Arial"/>
          <w:sz w:val="28"/>
          <w:szCs w:val="28"/>
        </w:rPr>
        <w:t xml:space="preserve"> </w:t>
      </w:r>
      <w:r w:rsidR="009E1C1E" w:rsidRPr="00C225E5">
        <w:rPr>
          <w:rFonts w:cs="Arial"/>
          <w:sz w:val="28"/>
          <w:szCs w:val="28"/>
        </w:rPr>
        <w:t>Comentari</w:t>
      </w:r>
      <w:r w:rsidR="00C33108" w:rsidRPr="00C225E5">
        <w:rPr>
          <w:rFonts w:cs="Arial"/>
          <w:sz w:val="28"/>
          <w:szCs w:val="28"/>
        </w:rPr>
        <w:t>o</w:t>
      </w:r>
      <w:r w:rsidR="009E1C1E" w:rsidRPr="00C225E5">
        <w:rPr>
          <w:rFonts w:cs="Arial"/>
          <w:sz w:val="28"/>
          <w:szCs w:val="28"/>
        </w:rPr>
        <w:t>:</w:t>
      </w:r>
      <w:r w:rsidR="006053F2">
        <w:rPr>
          <w:rFonts w:cs="Arial"/>
          <w:sz w:val="28"/>
          <w:szCs w:val="28"/>
        </w:rPr>
        <w:t xml:space="preserve"> </w:t>
      </w:r>
      <w:r w:rsidR="00EE1E27">
        <w:rPr>
          <w:rFonts w:cs="Arial"/>
          <w:sz w:val="28"/>
          <w:szCs w:val="28"/>
        </w:rPr>
        <w:t>M.Sc. Evelyn Villarreal</w:t>
      </w:r>
      <w:r w:rsidR="002C0393">
        <w:rPr>
          <w:rFonts w:cs="Arial"/>
          <w:sz w:val="28"/>
          <w:szCs w:val="28"/>
        </w:rPr>
        <w:t xml:space="preserve"> Fernández</w:t>
      </w:r>
      <w:r w:rsidR="00EE1E27">
        <w:rPr>
          <w:rFonts w:cs="Arial"/>
          <w:sz w:val="28"/>
          <w:szCs w:val="28"/>
        </w:rPr>
        <w:t>, Asociación Costa Rica Íntegra</w:t>
      </w:r>
    </w:p>
    <w:p w:rsidR="00484817" w:rsidRPr="00484817" w:rsidRDefault="00484817" w:rsidP="007824A3">
      <w:pPr>
        <w:pStyle w:val="Prrafodelista"/>
        <w:spacing w:line="240" w:lineRule="auto"/>
        <w:ind w:left="0"/>
        <w:jc w:val="center"/>
        <w:rPr>
          <w:rFonts w:cs="Arial"/>
          <w:b/>
          <w:color w:val="FF0000"/>
          <w:sz w:val="28"/>
          <w:szCs w:val="28"/>
        </w:rPr>
      </w:pPr>
      <w:r w:rsidRPr="00484817">
        <w:rPr>
          <w:rFonts w:cs="Arial"/>
          <w:b/>
          <w:color w:val="FF0000"/>
          <w:sz w:val="28"/>
          <w:szCs w:val="28"/>
        </w:rPr>
        <w:t>Refrigerio 09:45-10:</w:t>
      </w:r>
      <w:r>
        <w:rPr>
          <w:rFonts w:cs="Arial"/>
          <w:b/>
          <w:color w:val="FF0000"/>
          <w:sz w:val="28"/>
          <w:szCs w:val="28"/>
        </w:rPr>
        <w:t>00</w:t>
      </w:r>
      <w:r w:rsidR="00ED51FC">
        <w:rPr>
          <w:rFonts w:cs="Arial"/>
          <w:b/>
          <w:color w:val="FF0000"/>
          <w:sz w:val="28"/>
          <w:szCs w:val="28"/>
        </w:rPr>
        <w:t xml:space="preserve"> </w:t>
      </w:r>
      <w:r w:rsidRPr="00484817">
        <w:rPr>
          <w:rFonts w:cs="Arial"/>
          <w:b/>
          <w:color w:val="FF0000"/>
          <w:sz w:val="28"/>
          <w:szCs w:val="28"/>
        </w:rPr>
        <w:t>hrs.</w:t>
      </w:r>
    </w:p>
    <w:p w:rsidR="00484817" w:rsidRDefault="00484817" w:rsidP="007824A3">
      <w:pPr>
        <w:pStyle w:val="Prrafodelista"/>
        <w:spacing w:line="240" w:lineRule="auto"/>
        <w:ind w:left="0"/>
        <w:jc w:val="center"/>
        <w:rPr>
          <w:rFonts w:cs="Arial"/>
          <w:b/>
          <w:sz w:val="28"/>
          <w:szCs w:val="28"/>
        </w:rPr>
      </w:pPr>
    </w:p>
    <w:p w:rsidR="00516454" w:rsidRPr="007824A3" w:rsidRDefault="00484817" w:rsidP="007824A3">
      <w:pPr>
        <w:pStyle w:val="Prrafodelista"/>
        <w:spacing w:line="240" w:lineRule="auto"/>
        <w:ind w:left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10</w:t>
      </w:r>
      <w:r w:rsidR="0034550C" w:rsidRPr="007824A3">
        <w:rPr>
          <w:rFonts w:cs="Arial"/>
          <w:b/>
          <w:sz w:val="28"/>
          <w:szCs w:val="28"/>
        </w:rPr>
        <w:t>:</w:t>
      </w:r>
      <w:r>
        <w:rPr>
          <w:rFonts w:cs="Arial"/>
          <w:b/>
          <w:sz w:val="28"/>
          <w:szCs w:val="28"/>
        </w:rPr>
        <w:t>00</w:t>
      </w:r>
      <w:r w:rsidR="0034550C" w:rsidRPr="007824A3">
        <w:rPr>
          <w:rFonts w:cs="Arial"/>
          <w:b/>
          <w:sz w:val="28"/>
          <w:szCs w:val="28"/>
        </w:rPr>
        <w:t>-</w:t>
      </w:r>
      <w:r w:rsidR="007B735A" w:rsidRPr="007824A3">
        <w:rPr>
          <w:rFonts w:cs="Arial"/>
          <w:b/>
          <w:sz w:val="28"/>
          <w:szCs w:val="28"/>
        </w:rPr>
        <w:t>10</w:t>
      </w:r>
      <w:r w:rsidR="0034550C" w:rsidRPr="007824A3">
        <w:rPr>
          <w:rFonts w:cs="Arial"/>
          <w:b/>
          <w:sz w:val="28"/>
          <w:szCs w:val="28"/>
        </w:rPr>
        <w:t>:</w:t>
      </w:r>
      <w:r>
        <w:rPr>
          <w:rFonts w:cs="Arial"/>
          <w:b/>
          <w:sz w:val="28"/>
          <w:szCs w:val="28"/>
        </w:rPr>
        <w:t>45</w:t>
      </w:r>
      <w:r w:rsidR="00ED51FC">
        <w:rPr>
          <w:rFonts w:cs="Arial"/>
          <w:b/>
          <w:sz w:val="28"/>
          <w:szCs w:val="28"/>
        </w:rPr>
        <w:t xml:space="preserve"> </w:t>
      </w:r>
      <w:r w:rsidR="0034550C" w:rsidRPr="007824A3">
        <w:rPr>
          <w:rFonts w:cs="Arial"/>
          <w:b/>
          <w:sz w:val="28"/>
          <w:szCs w:val="28"/>
        </w:rPr>
        <w:t>hrs.</w:t>
      </w:r>
    </w:p>
    <w:p w:rsidR="004049E5" w:rsidRPr="00516454" w:rsidRDefault="004049E5" w:rsidP="00516454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rFonts w:cs="Arial"/>
          <w:b/>
          <w:i/>
          <w:color w:val="0070C0"/>
          <w:sz w:val="28"/>
          <w:szCs w:val="28"/>
        </w:rPr>
      </w:pPr>
      <w:r w:rsidRPr="00516454">
        <w:rPr>
          <w:rFonts w:cs="Arial"/>
          <w:b/>
          <w:i/>
          <w:color w:val="0070C0"/>
          <w:sz w:val="28"/>
          <w:szCs w:val="28"/>
        </w:rPr>
        <w:t xml:space="preserve">Panel 1: </w:t>
      </w:r>
      <w:r w:rsidR="009C22B5" w:rsidRPr="00516454">
        <w:rPr>
          <w:rFonts w:cs="Arial"/>
          <w:b/>
          <w:i/>
          <w:color w:val="0070C0"/>
          <w:sz w:val="28"/>
          <w:szCs w:val="28"/>
        </w:rPr>
        <w:t>El laberinto n</w:t>
      </w:r>
      <w:r w:rsidR="00E11697" w:rsidRPr="00516454">
        <w:rPr>
          <w:rFonts w:cs="Arial"/>
          <w:b/>
          <w:i/>
          <w:color w:val="0070C0"/>
          <w:sz w:val="28"/>
          <w:szCs w:val="28"/>
        </w:rPr>
        <w:t>ormativ</w:t>
      </w:r>
      <w:r w:rsidR="009C22B5" w:rsidRPr="00516454">
        <w:rPr>
          <w:rFonts w:cs="Arial"/>
          <w:b/>
          <w:i/>
          <w:color w:val="0070C0"/>
          <w:sz w:val="28"/>
          <w:szCs w:val="28"/>
        </w:rPr>
        <w:t>o</w:t>
      </w:r>
      <w:r w:rsidR="00E11697" w:rsidRPr="00516454">
        <w:rPr>
          <w:rFonts w:cs="Arial"/>
          <w:b/>
          <w:i/>
          <w:color w:val="0070C0"/>
          <w:sz w:val="28"/>
          <w:szCs w:val="28"/>
        </w:rPr>
        <w:t xml:space="preserve"> legal y su impacto en la obra pública</w:t>
      </w:r>
    </w:p>
    <w:p w:rsidR="00823EC5" w:rsidRPr="00E8028C" w:rsidRDefault="00484817" w:rsidP="00C33108">
      <w:pPr>
        <w:pStyle w:val="Prrafodelista"/>
        <w:spacing w:line="240" w:lineRule="auto"/>
        <w:ind w:left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10</w:t>
      </w:r>
      <w:r w:rsidR="007B735A" w:rsidRPr="00552D39">
        <w:rPr>
          <w:rFonts w:cs="Arial"/>
          <w:b/>
          <w:sz w:val="28"/>
          <w:szCs w:val="28"/>
        </w:rPr>
        <w:t>:</w:t>
      </w:r>
      <w:r>
        <w:rPr>
          <w:rFonts w:cs="Arial"/>
          <w:b/>
          <w:sz w:val="28"/>
          <w:szCs w:val="28"/>
        </w:rPr>
        <w:t>00</w:t>
      </w:r>
      <w:r w:rsidR="007B735A" w:rsidRPr="00552D39">
        <w:rPr>
          <w:rFonts w:cs="Arial"/>
          <w:b/>
          <w:sz w:val="28"/>
          <w:szCs w:val="28"/>
        </w:rPr>
        <w:t>-10:</w:t>
      </w:r>
      <w:r>
        <w:rPr>
          <w:rFonts w:cs="Arial"/>
          <w:b/>
          <w:sz w:val="28"/>
          <w:szCs w:val="28"/>
        </w:rPr>
        <w:t>30</w:t>
      </w:r>
      <w:r w:rsidR="00ED51FC">
        <w:rPr>
          <w:rFonts w:cs="Arial"/>
          <w:b/>
          <w:sz w:val="28"/>
          <w:szCs w:val="28"/>
        </w:rPr>
        <w:t xml:space="preserve"> </w:t>
      </w:r>
      <w:r w:rsidR="007B735A" w:rsidRPr="00552D39">
        <w:rPr>
          <w:rFonts w:cs="Arial"/>
          <w:b/>
          <w:sz w:val="28"/>
          <w:szCs w:val="28"/>
        </w:rPr>
        <w:t>hrs.</w:t>
      </w:r>
      <w:r w:rsidR="001F4B06">
        <w:rPr>
          <w:rFonts w:cs="Arial"/>
          <w:b/>
          <w:sz w:val="28"/>
          <w:szCs w:val="28"/>
        </w:rPr>
        <w:t xml:space="preserve"> </w:t>
      </w:r>
      <w:r w:rsidR="00823EC5" w:rsidRPr="00C225E5">
        <w:rPr>
          <w:rFonts w:cs="Arial"/>
          <w:sz w:val="28"/>
          <w:szCs w:val="28"/>
        </w:rPr>
        <w:t>Participantes:</w:t>
      </w:r>
    </w:p>
    <w:p w:rsidR="00E11697" w:rsidRPr="00E8028C" w:rsidRDefault="005E72ED" w:rsidP="00516454">
      <w:pPr>
        <w:pStyle w:val="Prrafodelista"/>
        <w:numPr>
          <w:ilvl w:val="0"/>
          <w:numId w:val="18"/>
        </w:num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M.Sc. Mario Durán, Viceministro de Obras Públicas y Transportes</w:t>
      </w:r>
      <w:r>
        <w:rPr>
          <w:rFonts w:cs="Arial"/>
          <w:sz w:val="28"/>
          <w:szCs w:val="28"/>
        </w:rPr>
        <w:t xml:space="preserve"> y Champion de CoST.</w:t>
      </w:r>
      <w:r w:rsidR="00B8377A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en representación del </w:t>
      </w:r>
      <w:r w:rsidR="00E11697" w:rsidRPr="00E8028C">
        <w:rPr>
          <w:rFonts w:cs="Arial"/>
          <w:sz w:val="28"/>
          <w:szCs w:val="28"/>
        </w:rPr>
        <w:t>Ministro de Obras Públicas y Transporte.</w:t>
      </w:r>
    </w:p>
    <w:p w:rsidR="00F06F06" w:rsidRPr="00E8028C" w:rsidRDefault="005E72ED" w:rsidP="00516454">
      <w:pPr>
        <w:pStyle w:val="Prrafodelista"/>
        <w:numPr>
          <w:ilvl w:val="0"/>
          <w:numId w:val="18"/>
        </w:num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Ing. Walter Robinson, Asesor Proyectos de Lanamme.</w:t>
      </w:r>
    </w:p>
    <w:p w:rsidR="00362D82" w:rsidRPr="00823098" w:rsidRDefault="00823098" w:rsidP="007B735A">
      <w:pPr>
        <w:pStyle w:val="Prrafodelista"/>
        <w:numPr>
          <w:ilvl w:val="0"/>
          <w:numId w:val="18"/>
        </w:numPr>
        <w:spacing w:line="240" w:lineRule="auto"/>
        <w:jc w:val="both"/>
        <w:rPr>
          <w:rFonts w:cs="Arial"/>
          <w:sz w:val="28"/>
          <w:szCs w:val="28"/>
        </w:rPr>
      </w:pPr>
      <w:r w:rsidRPr="00823098">
        <w:rPr>
          <w:rFonts w:cs="MyriadPro-Regular"/>
          <w:sz w:val="28"/>
          <w:szCs w:val="28"/>
        </w:rPr>
        <w:t>Lic. Allan Ugalde, Gerente División de Contratación Administrativa Contraloría General de la República.</w:t>
      </w:r>
    </w:p>
    <w:p w:rsidR="00845549" w:rsidRDefault="00845549" w:rsidP="007B735A">
      <w:pPr>
        <w:pStyle w:val="Prrafodelista"/>
        <w:spacing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7B735A" w:rsidRDefault="007B735A" w:rsidP="00516454">
      <w:pPr>
        <w:pStyle w:val="Prrafodelista"/>
        <w:spacing w:line="240" w:lineRule="auto"/>
        <w:ind w:left="0"/>
        <w:jc w:val="both"/>
        <w:rPr>
          <w:rFonts w:cs="Arial"/>
          <w:b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10:</w:t>
      </w:r>
      <w:r w:rsidR="00484817">
        <w:rPr>
          <w:rFonts w:cs="Arial"/>
          <w:b/>
          <w:sz w:val="28"/>
          <w:szCs w:val="28"/>
        </w:rPr>
        <w:t>30</w:t>
      </w:r>
      <w:r w:rsidRPr="00845549">
        <w:rPr>
          <w:rFonts w:cs="Arial"/>
          <w:b/>
          <w:sz w:val="28"/>
          <w:szCs w:val="28"/>
        </w:rPr>
        <w:t>-10:</w:t>
      </w:r>
      <w:r w:rsidR="00484817">
        <w:rPr>
          <w:rFonts w:cs="Arial"/>
          <w:b/>
          <w:sz w:val="28"/>
          <w:szCs w:val="28"/>
        </w:rPr>
        <w:t xml:space="preserve">40 </w:t>
      </w:r>
      <w:r w:rsidRPr="00845549">
        <w:rPr>
          <w:rFonts w:cs="Arial"/>
          <w:b/>
          <w:sz w:val="28"/>
          <w:szCs w:val="28"/>
        </w:rPr>
        <w:t>hrs</w:t>
      </w:r>
      <w:r w:rsidRPr="0034550C">
        <w:rPr>
          <w:rFonts w:cs="Arial"/>
          <w:sz w:val="28"/>
          <w:szCs w:val="28"/>
        </w:rPr>
        <w:t>.</w:t>
      </w:r>
      <w:r w:rsidR="0078606F">
        <w:rPr>
          <w:rFonts w:cs="Arial"/>
          <w:sz w:val="28"/>
          <w:szCs w:val="28"/>
        </w:rPr>
        <w:t xml:space="preserve"> </w:t>
      </w:r>
      <w:r w:rsidRPr="00C225E5">
        <w:rPr>
          <w:rFonts w:cs="Arial"/>
          <w:sz w:val="28"/>
          <w:szCs w:val="28"/>
        </w:rPr>
        <w:t>Preguntas y respuestas</w:t>
      </w:r>
    </w:p>
    <w:p w:rsidR="007B735A" w:rsidRDefault="007B735A" w:rsidP="007B735A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713D2E" w:rsidRPr="00E8028C" w:rsidRDefault="007B735A" w:rsidP="00516454">
      <w:pPr>
        <w:pStyle w:val="Prrafodelista"/>
        <w:spacing w:line="240" w:lineRule="auto"/>
        <w:ind w:left="0"/>
        <w:jc w:val="both"/>
        <w:rPr>
          <w:rFonts w:cs="Arial"/>
          <w:b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10:</w:t>
      </w:r>
      <w:r w:rsidR="00484817">
        <w:rPr>
          <w:rFonts w:cs="Arial"/>
          <w:b/>
          <w:sz w:val="28"/>
          <w:szCs w:val="28"/>
        </w:rPr>
        <w:t>40</w:t>
      </w:r>
      <w:r w:rsidRPr="00845549">
        <w:rPr>
          <w:rFonts w:cs="Arial"/>
          <w:b/>
          <w:sz w:val="28"/>
          <w:szCs w:val="28"/>
        </w:rPr>
        <w:t>-10:</w:t>
      </w:r>
      <w:r w:rsidR="00484817">
        <w:rPr>
          <w:rFonts w:cs="Arial"/>
          <w:b/>
          <w:sz w:val="28"/>
          <w:szCs w:val="28"/>
        </w:rPr>
        <w:t>45</w:t>
      </w:r>
      <w:r w:rsidR="00ED51FC">
        <w:rPr>
          <w:rFonts w:cs="Arial"/>
          <w:b/>
          <w:sz w:val="28"/>
          <w:szCs w:val="28"/>
        </w:rPr>
        <w:t xml:space="preserve"> </w:t>
      </w:r>
      <w:r w:rsidRPr="00845549">
        <w:rPr>
          <w:rFonts w:cs="Arial"/>
          <w:b/>
          <w:sz w:val="28"/>
          <w:szCs w:val="28"/>
        </w:rPr>
        <w:t>hrs</w:t>
      </w:r>
      <w:r w:rsidRPr="0034550C">
        <w:rPr>
          <w:rFonts w:cs="Arial"/>
          <w:sz w:val="28"/>
          <w:szCs w:val="28"/>
        </w:rPr>
        <w:t>.</w:t>
      </w:r>
      <w:r w:rsidR="001F4B06">
        <w:rPr>
          <w:rFonts w:cs="Arial"/>
          <w:sz w:val="28"/>
          <w:szCs w:val="28"/>
        </w:rPr>
        <w:t xml:space="preserve"> </w:t>
      </w:r>
      <w:r w:rsidR="00713D2E" w:rsidRPr="00C225E5">
        <w:rPr>
          <w:rFonts w:cs="Arial"/>
          <w:sz w:val="28"/>
          <w:szCs w:val="28"/>
        </w:rPr>
        <w:t>Comentari</w:t>
      </w:r>
      <w:r w:rsidR="00C33108" w:rsidRPr="00C225E5">
        <w:rPr>
          <w:rFonts w:cs="Arial"/>
          <w:sz w:val="28"/>
          <w:szCs w:val="28"/>
        </w:rPr>
        <w:t>o</w:t>
      </w:r>
      <w:r w:rsidR="00713D2E" w:rsidRPr="00C225E5">
        <w:rPr>
          <w:rFonts w:cs="Arial"/>
          <w:sz w:val="28"/>
          <w:szCs w:val="28"/>
        </w:rPr>
        <w:t>:</w:t>
      </w:r>
      <w:r w:rsidR="006053F2">
        <w:rPr>
          <w:rFonts w:cs="Arial"/>
          <w:sz w:val="28"/>
          <w:szCs w:val="28"/>
        </w:rPr>
        <w:t xml:space="preserve"> </w:t>
      </w:r>
      <w:r w:rsidR="00EE1E27" w:rsidRPr="00EE1E27">
        <w:rPr>
          <w:rFonts w:cs="Arial"/>
          <w:sz w:val="28"/>
          <w:szCs w:val="28"/>
        </w:rPr>
        <w:t>M.Sc. Hazel Díaz</w:t>
      </w:r>
      <w:r w:rsidR="0073496B">
        <w:rPr>
          <w:rFonts w:cs="Arial"/>
          <w:sz w:val="28"/>
          <w:szCs w:val="28"/>
        </w:rPr>
        <w:t xml:space="preserve"> Meléndez</w:t>
      </w:r>
      <w:r w:rsidR="00EE1E27" w:rsidRPr="00EE1E27">
        <w:rPr>
          <w:rFonts w:cs="Arial"/>
          <w:sz w:val="28"/>
          <w:szCs w:val="28"/>
        </w:rPr>
        <w:t>, Defensoría de los Habitantes</w:t>
      </w:r>
    </w:p>
    <w:p w:rsidR="00947AD1" w:rsidRPr="00E8028C" w:rsidRDefault="00947AD1" w:rsidP="00F06F06">
      <w:pPr>
        <w:spacing w:line="240" w:lineRule="auto"/>
        <w:jc w:val="both"/>
        <w:rPr>
          <w:rFonts w:cs="Arial"/>
          <w:b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>Expectativa</w:t>
      </w:r>
      <w:r w:rsidR="00FC3619" w:rsidRPr="00E8028C">
        <w:rPr>
          <w:rFonts w:cs="Arial"/>
          <w:b/>
          <w:sz w:val="28"/>
          <w:szCs w:val="28"/>
        </w:rPr>
        <w:t xml:space="preserve"> de los organizadores</w:t>
      </w:r>
      <w:r w:rsidRPr="00E8028C">
        <w:rPr>
          <w:rFonts w:cs="Arial"/>
          <w:b/>
          <w:sz w:val="28"/>
          <w:szCs w:val="28"/>
        </w:rPr>
        <w:t xml:space="preserve">: </w:t>
      </w:r>
    </w:p>
    <w:p w:rsidR="009E1C1E" w:rsidRPr="00E8028C" w:rsidRDefault="009C22B5" w:rsidP="00644F2D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Escudriñar </w:t>
      </w:r>
      <w:r w:rsidR="00225E59" w:rsidRPr="00E8028C">
        <w:rPr>
          <w:rFonts w:cs="Arial"/>
          <w:sz w:val="28"/>
          <w:szCs w:val="28"/>
        </w:rPr>
        <w:t>las normas legales</w:t>
      </w:r>
      <w:r w:rsidR="009E1C1E" w:rsidRPr="00E8028C">
        <w:rPr>
          <w:rFonts w:cs="Arial"/>
          <w:sz w:val="28"/>
          <w:szCs w:val="28"/>
        </w:rPr>
        <w:t xml:space="preserve"> generales y específicas </w:t>
      </w:r>
      <w:r w:rsidR="00225E59" w:rsidRPr="00E8028C">
        <w:rPr>
          <w:rFonts w:cs="Arial"/>
          <w:sz w:val="28"/>
          <w:szCs w:val="28"/>
        </w:rPr>
        <w:t xml:space="preserve">que </w:t>
      </w:r>
      <w:r w:rsidRPr="00E8028C">
        <w:rPr>
          <w:rFonts w:cs="Arial"/>
          <w:sz w:val="28"/>
          <w:szCs w:val="28"/>
        </w:rPr>
        <w:t xml:space="preserve">dificultan </w:t>
      </w:r>
      <w:r w:rsidR="00225E59" w:rsidRPr="00E8028C">
        <w:rPr>
          <w:rFonts w:cs="Arial"/>
          <w:sz w:val="28"/>
          <w:szCs w:val="28"/>
        </w:rPr>
        <w:t xml:space="preserve">un mayor desempeño y eficiencia en </w:t>
      </w:r>
      <w:r w:rsidRPr="00E8028C">
        <w:rPr>
          <w:rFonts w:cs="Arial"/>
          <w:sz w:val="28"/>
          <w:szCs w:val="28"/>
        </w:rPr>
        <w:t>el avance y d</w:t>
      </w:r>
      <w:r w:rsidR="00225E59" w:rsidRPr="00E8028C">
        <w:rPr>
          <w:rFonts w:cs="Arial"/>
          <w:sz w:val="28"/>
          <w:szCs w:val="28"/>
        </w:rPr>
        <w:t xml:space="preserve">esarrollo de la infraestructura pública </w:t>
      </w:r>
      <w:r w:rsidRPr="00E8028C">
        <w:rPr>
          <w:rFonts w:cs="Arial"/>
          <w:sz w:val="28"/>
          <w:szCs w:val="28"/>
        </w:rPr>
        <w:t xml:space="preserve">para las </w:t>
      </w:r>
      <w:r w:rsidR="00225E59" w:rsidRPr="00E8028C">
        <w:rPr>
          <w:rFonts w:cs="Arial"/>
          <w:sz w:val="28"/>
          <w:szCs w:val="28"/>
        </w:rPr>
        <w:t xml:space="preserve">organizaciones gestoras </w:t>
      </w:r>
      <w:r w:rsidR="0060560E" w:rsidRPr="00E8028C">
        <w:rPr>
          <w:rFonts w:cs="Arial"/>
          <w:sz w:val="28"/>
          <w:szCs w:val="28"/>
        </w:rPr>
        <w:t xml:space="preserve">y constructoras </w:t>
      </w:r>
      <w:r w:rsidR="00225E59" w:rsidRPr="00E8028C">
        <w:rPr>
          <w:rFonts w:cs="Arial"/>
          <w:sz w:val="28"/>
          <w:szCs w:val="28"/>
        </w:rPr>
        <w:t>nacionales e internacionales de obra pública.</w:t>
      </w:r>
    </w:p>
    <w:p w:rsidR="009E1C1E" w:rsidRPr="00E8028C" w:rsidRDefault="00D0719E" w:rsidP="009E1C1E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Señalar los </w:t>
      </w:r>
      <w:r w:rsidR="0060560E" w:rsidRPr="00E8028C">
        <w:rPr>
          <w:rFonts w:cs="Arial"/>
          <w:sz w:val="28"/>
          <w:szCs w:val="28"/>
        </w:rPr>
        <w:t xml:space="preserve">ajustes </w:t>
      </w:r>
      <w:r w:rsidRPr="00E8028C">
        <w:rPr>
          <w:rFonts w:cs="Arial"/>
          <w:sz w:val="28"/>
          <w:szCs w:val="28"/>
        </w:rPr>
        <w:t>normativos</w:t>
      </w:r>
      <w:r w:rsidR="0060560E" w:rsidRPr="00E8028C">
        <w:rPr>
          <w:rFonts w:cs="Arial"/>
          <w:sz w:val="28"/>
          <w:szCs w:val="28"/>
        </w:rPr>
        <w:t xml:space="preserve"> que requiere</w:t>
      </w:r>
      <w:r w:rsidR="009C22B5" w:rsidRPr="00E8028C">
        <w:rPr>
          <w:rFonts w:cs="Arial"/>
          <w:sz w:val="28"/>
          <w:szCs w:val="28"/>
        </w:rPr>
        <w:t>n</w:t>
      </w:r>
      <w:r w:rsidR="006053F2">
        <w:rPr>
          <w:rFonts w:cs="Arial"/>
          <w:sz w:val="28"/>
          <w:szCs w:val="28"/>
        </w:rPr>
        <w:t xml:space="preserve"> </w:t>
      </w:r>
      <w:r w:rsidRPr="00E8028C">
        <w:rPr>
          <w:rFonts w:cs="Arial"/>
          <w:sz w:val="28"/>
          <w:szCs w:val="28"/>
        </w:rPr>
        <w:t xml:space="preserve">los </w:t>
      </w:r>
      <w:r w:rsidR="009E1C1E" w:rsidRPr="00E8028C">
        <w:rPr>
          <w:rFonts w:cs="Arial"/>
          <w:sz w:val="28"/>
          <w:szCs w:val="28"/>
        </w:rPr>
        <w:t xml:space="preserve">tipos de contratación de obra pública: ley de contratación administrativa, fideicomisos públicos y </w:t>
      </w:r>
      <w:r w:rsidRPr="00E8028C">
        <w:rPr>
          <w:rFonts w:cs="Arial"/>
          <w:sz w:val="28"/>
          <w:szCs w:val="28"/>
        </w:rPr>
        <w:t>concesión</w:t>
      </w:r>
      <w:r w:rsidR="006053F2">
        <w:rPr>
          <w:rFonts w:cs="Arial"/>
          <w:sz w:val="28"/>
          <w:szCs w:val="28"/>
        </w:rPr>
        <w:t xml:space="preserve"> </w:t>
      </w:r>
      <w:r w:rsidRPr="00E8028C">
        <w:rPr>
          <w:rFonts w:cs="Arial"/>
          <w:sz w:val="28"/>
          <w:szCs w:val="28"/>
        </w:rPr>
        <w:t xml:space="preserve">y proponer alternativas que conduzcan a la eficiencia y la integridad en la gestión de </w:t>
      </w:r>
      <w:r w:rsidR="009C22B5" w:rsidRPr="00E8028C">
        <w:rPr>
          <w:rFonts w:cs="Arial"/>
          <w:sz w:val="28"/>
          <w:szCs w:val="28"/>
        </w:rPr>
        <w:t>Infraestructura p</w:t>
      </w:r>
      <w:r w:rsidRPr="00E8028C">
        <w:rPr>
          <w:rFonts w:cs="Arial"/>
          <w:sz w:val="28"/>
          <w:szCs w:val="28"/>
        </w:rPr>
        <w:t>ública</w:t>
      </w:r>
      <w:r w:rsidR="009E1C1E" w:rsidRPr="00E8028C">
        <w:rPr>
          <w:rFonts w:cs="Arial"/>
          <w:sz w:val="28"/>
          <w:szCs w:val="28"/>
        </w:rPr>
        <w:t>.</w:t>
      </w:r>
    </w:p>
    <w:p w:rsidR="00225E59" w:rsidRPr="00E8028C" w:rsidRDefault="000D3BE0" w:rsidP="009E1C1E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Conversar</w:t>
      </w:r>
      <w:r w:rsidR="006053F2">
        <w:rPr>
          <w:rFonts w:cs="Arial"/>
          <w:sz w:val="28"/>
          <w:szCs w:val="28"/>
        </w:rPr>
        <w:t xml:space="preserve"> sobre</w:t>
      </w:r>
      <w:r w:rsidRPr="00E8028C">
        <w:rPr>
          <w:rFonts w:cs="Arial"/>
          <w:sz w:val="28"/>
          <w:szCs w:val="28"/>
        </w:rPr>
        <w:t xml:space="preserve"> la necesidad de una ley marco de fideicomisos públicos que </w:t>
      </w:r>
      <w:r w:rsidR="006233E0">
        <w:rPr>
          <w:rFonts w:cs="Arial"/>
          <w:sz w:val="28"/>
          <w:szCs w:val="28"/>
        </w:rPr>
        <w:t>analice la normativa</w:t>
      </w:r>
      <w:r w:rsidR="006053F2">
        <w:rPr>
          <w:rFonts w:cs="Arial"/>
          <w:sz w:val="28"/>
          <w:szCs w:val="28"/>
        </w:rPr>
        <w:t xml:space="preserve"> </w:t>
      </w:r>
      <w:r w:rsidR="009E1C1E" w:rsidRPr="00E8028C">
        <w:rPr>
          <w:rFonts w:cs="Arial"/>
          <w:sz w:val="28"/>
          <w:szCs w:val="28"/>
        </w:rPr>
        <w:t>en temas claves como regímenes de prohibiciones para contratar, sanciones</w:t>
      </w:r>
      <w:r w:rsidRPr="00E8028C">
        <w:rPr>
          <w:rFonts w:cs="Arial"/>
          <w:sz w:val="28"/>
          <w:szCs w:val="28"/>
        </w:rPr>
        <w:t xml:space="preserve">, </w:t>
      </w:r>
      <w:r w:rsidR="009E1C1E" w:rsidRPr="00E8028C">
        <w:rPr>
          <w:rFonts w:cs="Arial"/>
          <w:sz w:val="28"/>
          <w:szCs w:val="28"/>
        </w:rPr>
        <w:t>negociación de las condiciones de esos contratos (comisiones, prestaciones, etc</w:t>
      </w:r>
      <w:r w:rsidR="00FD7AE4">
        <w:rPr>
          <w:rFonts w:cs="Arial"/>
          <w:sz w:val="28"/>
          <w:szCs w:val="28"/>
        </w:rPr>
        <w:t>.</w:t>
      </w:r>
      <w:r w:rsidR="009E1C1E" w:rsidRPr="00E8028C">
        <w:rPr>
          <w:rFonts w:cs="Arial"/>
          <w:sz w:val="28"/>
          <w:szCs w:val="28"/>
        </w:rPr>
        <w:t>)</w:t>
      </w:r>
      <w:r w:rsidR="009C22B5" w:rsidRPr="00E8028C">
        <w:rPr>
          <w:rFonts w:cs="Arial"/>
          <w:sz w:val="28"/>
          <w:szCs w:val="28"/>
        </w:rPr>
        <w:t>,</w:t>
      </w:r>
      <w:r w:rsidR="009E1C1E" w:rsidRPr="00E8028C">
        <w:rPr>
          <w:rFonts w:cs="Arial"/>
          <w:sz w:val="28"/>
          <w:szCs w:val="28"/>
        </w:rPr>
        <w:t xml:space="preserve"> cláusulas de integridad y motivos de rescisión contractual y multas </w:t>
      </w:r>
      <w:r w:rsidRPr="00E8028C">
        <w:rPr>
          <w:rFonts w:cs="Arial"/>
          <w:sz w:val="28"/>
          <w:szCs w:val="28"/>
        </w:rPr>
        <w:t xml:space="preserve">en ausencia de </w:t>
      </w:r>
      <w:r w:rsidR="009E1C1E" w:rsidRPr="00E8028C">
        <w:rPr>
          <w:rFonts w:cs="Arial"/>
          <w:sz w:val="28"/>
          <w:szCs w:val="28"/>
        </w:rPr>
        <w:t>integridad.</w:t>
      </w:r>
    </w:p>
    <w:p w:rsidR="004D4769" w:rsidRDefault="0055794A" w:rsidP="000D3BE0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Como guía esperamos que los panelistas se refieran a las siguientes preguntas:</w:t>
      </w:r>
    </w:p>
    <w:p w:rsidR="004D4769" w:rsidRDefault="008A7073" w:rsidP="000D3BE0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¿</w:t>
      </w:r>
      <w:r w:rsidR="00344572">
        <w:rPr>
          <w:rFonts w:cs="Arial"/>
          <w:sz w:val="28"/>
          <w:szCs w:val="28"/>
        </w:rPr>
        <w:t xml:space="preserve">Desde la perspectiva de su </w:t>
      </w:r>
      <w:r w:rsidR="005349F5">
        <w:rPr>
          <w:rFonts w:cs="Arial"/>
          <w:sz w:val="28"/>
          <w:szCs w:val="28"/>
        </w:rPr>
        <w:t>institución</w:t>
      </w:r>
      <w:r w:rsidR="00344572">
        <w:rPr>
          <w:rFonts w:cs="Arial"/>
          <w:sz w:val="28"/>
          <w:szCs w:val="28"/>
        </w:rPr>
        <w:t>, c</w:t>
      </w:r>
      <w:r w:rsidR="004D4769">
        <w:rPr>
          <w:rFonts w:cs="Arial"/>
          <w:sz w:val="28"/>
          <w:szCs w:val="28"/>
        </w:rPr>
        <w:t xml:space="preserve">uáles son las normas </w:t>
      </w:r>
      <w:r w:rsidR="005349F5">
        <w:rPr>
          <w:rFonts w:cs="Arial"/>
          <w:sz w:val="28"/>
          <w:szCs w:val="28"/>
        </w:rPr>
        <w:t>legales</w:t>
      </w:r>
      <w:r w:rsidR="004D4769">
        <w:rPr>
          <w:rFonts w:cs="Arial"/>
          <w:sz w:val="28"/>
          <w:szCs w:val="28"/>
        </w:rPr>
        <w:t xml:space="preserve"> que requieren ser modificadas para que contribuyan </w:t>
      </w:r>
      <w:r w:rsidR="004D4769" w:rsidRPr="004D4769">
        <w:rPr>
          <w:rFonts w:cs="Arial"/>
          <w:sz w:val="28"/>
          <w:szCs w:val="28"/>
        </w:rPr>
        <w:t>un mayor desempeño y eficiencia en el avance y desarrollo de la infraestructura pública</w:t>
      </w:r>
      <w:r w:rsidR="004D4769">
        <w:rPr>
          <w:rFonts w:cs="Arial"/>
          <w:sz w:val="28"/>
          <w:szCs w:val="28"/>
        </w:rPr>
        <w:t>?</w:t>
      </w:r>
    </w:p>
    <w:p w:rsidR="004D4769" w:rsidRDefault="004D4769" w:rsidP="000D3BE0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¿Cuenta su institución con una </w:t>
      </w:r>
      <w:r w:rsidR="006053F2">
        <w:rPr>
          <w:rFonts w:cs="Arial"/>
          <w:sz w:val="28"/>
          <w:szCs w:val="28"/>
        </w:rPr>
        <w:t xml:space="preserve">propuesta </w:t>
      </w:r>
      <w:r>
        <w:rPr>
          <w:rFonts w:cs="Arial"/>
          <w:sz w:val="28"/>
          <w:szCs w:val="28"/>
        </w:rPr>
        <w:t xml:space="preserve">para realizar mejoras a la normativa pública para </w:t>
      </w:r>
      <w:r w:rsidR="00344572">
        <w:rPr>
          <w:rFonts w:cs="Arial"/>
          <w:sz w:val="28"/>
          <w:szCs w:val="28"/>
        </w:rPr>
        <w:t xml:space="preserve">mejorar el avance y el desempeño de obra pública? </w:t>
      </w:r>
    </w:p>
    <w:p w:rsidR="00FE2716" w:rsidRDefault="001F4B06" w:rsidP="000D3BE0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¿Podría precisar los ajustes normativos </w:t>
      </w:r>
      <w:r w:rsidRPr="00E83B83">
        <w:rPr>
          <w:rFonts w:cs="Arial"/>
          <w:sz w:val="28"/>
          <w:szCs w:val="28"/>
        </w:rPr>
        <w:t>que requieren los tipos de contratación de obra pública: ley de contratación administrativa, fideicomisos públicos y concesión</w:t>
      </w:r>
      <w:r>
        <w:rPr>
          <w:rFonts w:cs="Arial"/>
          <w:sz w:val="28"/>
          <w:szCs w:val="28"/>
        </w:rPr>
        <w:t>?</w:t>
      </w:r>
    </w:p>
    <w:p w:rsidR="008A7073" w:rsidRDefault="00E83B83" w:rsidP="000D3BE0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¿P</w:t>
      </w:r>
      <w:r w:rsidR="00FE2716">
        <w:rPr>
          <w:rFonts w:cs="Arial"/>
          <w:sz w:val="28"/>
          <w:szCs w:val="28"/>
        </w:rPr>
        <w:t>odría</w:t>
      </w:r>
      <w:r w:rsidR="0078606F">
        <w:rPr>
          <w:rFonts w:cs="Arial"/>
          <w:sz w:val="28"/>
          <w:szCs w:val="28"/>
        </w:rPr>
        <w:t xml:space="preserve"> </w:t>
      </w:r>
      <w:r w:rsidR="00370EC5">
        <w:rPr>
          <w:rFonts w:cs="Arial"/>
          <w:sz w:val="28"/>
          <w:szCs w:val="28"/>
        </w:rPr>
        <w:t xml:space="preserve"> </w:t>
      </w:r>
      <w:r w:rsidRPr="00E83B83">
        <w:rPr>
          <w:rFonts w:cs="Arial"/>
          <w:sz w:val="28"/>
          <w:szCs w:val="28"/>
        </w:rPr>
        <w:t>propon</w:t>
      </w:r>
      <w:r>
        <w:rPr>
          <w:rFonts w:cs="Arial"/>
          <w:sz w:val="28"/>
          <w:szCs w:val="28"/>
        </w:rPr>
        <w:t>er</w:t>
      </w:r>
      <w:r w:rsidRPr="00E83B83">
        <w:rPr>
          <w:rFonts w:cs="Arial"/>
          <w:sz w:val="28"/>
          <w:szCs w:val="28"/>
        </w:rPr>
        <w:t xml:space="preserve"> alternativas </w:t>
      </w:r>
      <w:r w:rsidR="005349F5" w:rsidRPr="005349F5">
        <w:rPr>
          <w:rFonts w:cs="Arial"/>
          <w:sz w:val="28"/>
          <w:szCs w:val="28"/>
        </w:rPr>
        <w:t xml:space="preserve">que conduzcan a la eficiencia y </w:t>
      </w:r>
      <w:r w:rsidR="00FE2716">
        <w:rPr>
          <w:rFonts w:cs="Arial"/>
          <w:sz w:val="28"/>
          <w:szCs w:val="28"/>
        </w:rPr>
        <w:t>la integridad en la gestión de i</w:t>
      </w:r>
      <w:r w:rsidR="005349F5" w:rsidRPr="005349F5">
        <w:rPr>
          <w:rFonts w:cs="Arial"/>
          <w:sz w:val="28"/>
          <w:szCs w:val="28"/>
        </w:rPr>
        <w:t>nfraestructura pública</w:t>
      </w:r>
      <w:r>
        <w:rPr>
          <w:rFonts w:cs="Arial"/>
          <w:sz w:val="28"/>
          <w:szCs w:val="28"/>
        </w:rPr>
        <w:t>?</w:t>
      </w:r>
    </w:p>
    <w:p w:rsidR="00E83B83" w:rsidRDefault="0076337A" w:rsidP="000D3BE0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¿Qué aspectos concretos propondría para mejorar el marco normativo que contribuyan a la transparencia e integridad </w:t>
      </w:r>
      <w:r w:rsidR="00E83B83" w:rsidRPr="00E83B83">
        <w:rPr>
          <w:rFonts w:cs="Arial"/>
          <w:sz w:val="28"/>
          <w:szCs w:val="28"/>
        </w:rPr>
        <w:t>en temas claves como regímenes de prohibiciones para contratar, sanciones, negociación de las condiciones de esos contratos (comisiones, prestaciones, etc.), cláusulas de integridad y motivos de rescisión contractual y multas en ausencia de integridad</w:t>
      </w:r>
      <w:r>
        <w:rPr>
          <w:rFonts w:cs="Arial"/>
          <w:sz w:val="28"/>
          <w:szCs w:val="28"/>
        </w:rPr>
        <w:t>?</w:t>
      </w:r>
    </w:p>
    <w:p w:rsidR="00516454" w:rsidRDefault="007B735A" w:rsidP="00C225E5">
      <w:pPr>
        <w:spacing w:line="240" w:lineRule="auto"/>
        <w:jc w:val="center"/>
        <w:rPr>
          <w:rFonts w:cs="Arial"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10:</w:t>
      </w:r>
      <w:r w:rsidR="00484817">
        <w:rPr>
          <w:rFonts w:cs="Arial"/>
          <w:b/>
          <w:sz w:val="28"/>
          <w:szCs w:val="28"/>
        </w:rPr>
        <w:t>45</w:t>
      </w:r>
      <w:r w:rsidRPr="00845549">
        <w:rPr>
          <w:rFonts w:cs="Arial"/>
          <w:b/>
          <w:sz w:val="28"/>
          <w:szCs w:val="28"/>
        </w:rPr>
        <w:t>-11:</w:t>
      </w:r>
      <w:r w:rsidR="00484817">
        <w:rPr>
          <w:rFonts w:cs="Arial"/>
          <w:b/>
          <w:sz w:val="28"/>
          <w:szCs w:val="28"/>
        </w:rPr>
        <w:t>30</w:t>
      </w:r>
      <w:r w:rsidR="00ED51FC">
        <w:rPr>
          <w:rFonts w:cs="Arial"/>
          <w:b/>
          <w:sz w:val="28"/>
          <w:szCs w:val="28"/>
        </w:rPr>
        <w:t xml:space="preserve"> </w:t>
      </w:r>
      <w:r w:rsidRPr="00845549">
        <w:rPr>
          <w:rFonts w:cs="Arial"/>
          <w:b/>
          <w:sz w:val="28"/>
          <w:szCs w:val="28"/>
        </w:rPr>
        <w:t>hrs</w:t>
      </w:r>
      <w:r w:rsidRPr="007B735A">
        <w:rPr>
          <w:rFonts w:cs="Arial"/>
          <w:sz w:val="28"/>
          <w:szCs w:val="28"/>
        </w:rPr>
        <w:t>.</w:t>
      </w:r>
    </w:p>
    <w:p w:rsidR="00FC3619" w:rsidRPr="00516454" w:rsidRDefault="004049E5" w:rsidP="00516454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rFonts w:cs="Arial"/>
          <w:b/>
          <w:i/>
          <w:color w:val="0070C0"/>
          <w:sz w:val="28"/>
          <w:szCs w:val="28"/>
        </w:rPr>
      </w:pPr>
      <w:r w:rsidRPr="00516454">
        <w:rPr>
          <w:rFonts w:cs="Arial"/>
          <w:b/>
          <w:i/>
          <w:color w:val="0070C0"/>
          <w:sz w:val="28"/>
          <w:szCs w:val="28"/>
        </w:rPr>
        <w:t xml:space="preserve">Panel 2: </w:t>
      </w:r>
      <w:r w:rsidR="001C43D7" w:rsidRPr="00516454">
        <w:rPr>
          <w:rFonts w:cs="Arial"/>
          <w:b/>
          <w:i/>
          <w:color w:val="0070C0"/>
          <w:sz w:val="28"/>
          <w:szCs w:val="28"/>
        </w:rPr>
        <w:t xml:space="preserve">Las normas </w:t>
      </w:r>
      <w:r w:rsidR="00E11697" w:rsidRPr="00516454">
        <w:rPr>
          <w:rFonts w:cs="Arial"/>
          <w:b/>
          <w:i/>
          <w:color w:val="0070C0"/>
          <w:sz w:val="28"/>
          <w:szCs w:val="28"/>
        </w:rPr>
        <w:t>técnica</w:t>
      </w:r>
      <w:r w:rsidR="00516454" w:rsidRPr="00516454">
        <w:rPr>
          <w:rFonts w:cs="Arial"/>
          <w:b/>
          <w:i/>
          <w:color w:val="0070C0"/>
          <w:sz w:val="28"/>
          <w:szCs w:val="28"/>
        </w:rPr>
        <w:t>s</w:t>
      </w:r>
      <w:r w:rsidR="00C41B41" w:rsidRPr="00516454">
        <w:rPr>
          <w:rFonts w:cs="Arial"/>
          <w:b/>
          <w:i/>
          <w:color w:val="0070C0"/>
          <w:sz w:val="28"/>
          <w:szCs w:val="28"/>
        </w:rPr>
        <w:t xml:space="preserve">, </w:t>
      </w:r>
      <w:r w:rsidR="00516454" w:rsidRPr="00516454">
        <w:rPr>
          <w:rFonts w:cs="Arial"/>
          <w:b/>
          <w:i/>
          <w:color w:val="0070C0"/>
          <w:sz w:val="28"/>
          <w:szCs w:val="28"/>
        </w:rPr>
        <w:t>antisoborno y de</w:t>
      </w:r>
      <w:r w:rsidR="00E11697" w:rsidRPr="00516454">
        <w:rPr>
          <w:rFonts w:cs="Arial"/>
          <w:b/>
          <w:i/>
          <w:color w:val="0070C0"/>
          <w:sz w:val="28"/>
          <w:szCs w:val="28"/>
        </w:rPr>
        <w:t xml:space="preserve"> calidad </w:t>
      </w:r>
      <w:r w:rsidR="00516454" w:rsidRPr="00516454">
        <w:rPr>
          <w:rFonts w:cs="Arial"/>
          <w:b/>
          <w:i/>
          <w:color w:val="0070C0"/>
          <w:sz w:val="28"/>
          <w:szCs w:val="28"/>
        </w:rPr>
        <w:t>i</w:t>
      </w:r>
      <w:r w:rsidR="001C43D7" w:rsidRPr="00516454">
        <w:rPr>
          <w:rFonts w:cs="Arial"/>
          <w:b/>
          <w:i/>
          <w:color w:val="0070C0"/>
          <w:sz w:val="28"/>
          <w:szCs w:val="28"/>
        </w:rPr>
        <w:t xml:space="preserve">neludibles </w:t>
      </w:r>
      <w:r w:rsidR="00E11697" w:rsidRPr="00516454">
        <w:rPr>
          <w:rFonts w:cs="Arial"/>
          <w:b/>
          <w:i/>
          <w:color w:val="0070C0"/>
          <w:sz w:val="28"/>
          <w:szCs w:val="28"/>
        </w:rPr>
        <w:t>en la obra pública</w:t>
      </w:r>
    </w:p>
    <w:p w:rsidR="00823EC5" w:rsidRPr="00E8028C" w:rsidRDefault="007B735A" w:rsidP="00823EC5">
      <w:pPr>
        <w:spacing w:line="240" w:lineRule="auto"/>
        <w:jc w:val="both"/>
        <w:rPr>
          <w:rFonts w:cs="Arial"/>
          <w:b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10:</w:t>
      </w:r>
      <w:r w:rsidR="00484817">
        <w:rPr>
          <w:rFonts w:cs="Arial"/>
          <w:b/>
          <w:sz w:val="28"/>
          <w:szCs w:val="28"/>
        </w:rPr>
        <w:t>45</w:t>
      </w:r>
      <w:r w:rsidRPr="00845549">
        <w:rPr>
          <w:rFonts w:cs="Arial"/>
          <w:b/>
          <w:sz w:val="28"/>
          <w:szCs w:val="28"/>
        </w:rPr>
        <w:t>-1</w:t>
      </w:r>
      <w:r w:rsidR="00484817">
        <w:rPr>
          <w:rFonts w:cs="Arial"/>
          <w:b/>
          <w:sz w:val="28"/>
          <w:szCs w:val="28"/>
        </w:rPr>
        <w:t>1</w:t>
      </w:r>
      <w:r w:rsidRPr="00845549">
        <w:rPr>
          <w:rFonts w:cs="Arial"/>
          <w:b/>
          <w:sz w:val="28"/>
          <w:szCs w:val="28"/>
        </w:rPr>
        <w:t>:</w:t>
      </w:r>
      <w:r w:rsidR="00484817">
        <w:rPr>
          <w:rFonts w:cs="Arial"/>
          <w:b/>
          <w:sz w:val="28"/>
          <w:szCs w:val="28"/>
        </w:rPr>
        <w:t>15</w:t>
      </w:r>
      <w:r w:rsidR="00ED51FC">
        <w:rPr>
          <w:rFonts w:cs="Arial"/>
          <w:b/>
          <w:sz w:val="28"/>
          <w:szCs w:val="28"/>
        </w:rPr>
        <w:t xml:space="preserve"> </w:t>
      </w:r>
      <w:r w:rsidRPr="00845549">
        <w:rPr>
          <w:rFonts w:cs="Arial"/>
          <w:b/>
          <w:sz w:val="28"/>
          <w:szCs w:val="28"/>
        </w:rPr>
        <w:t>hrs</w:t>
      </w:r>
      <w:r w:rsidRPr="007B735A">
        <w:rPr>
          <w:rFonts w:cs="Arial"/>
          <w:sz w:val="28"/>
          <w:szCs w:val="28"/>
        </w:rPr>
        <w:t>.</w:t>
      </w:r>
      <w:r w:rsidR="001F4B06">
        <w:rPr>
          <w:rFonts w:cs="Arial"/>
          <w:sz w:val="28"/>
          <w:szCs w:val="28"/>
        </w:rPr>
        <w:t xml:space="preserve"> </w:t>
      </w:r>
      <w:r w:rsidR="00823EC5" w:rsidRPr="00C225E5">
        <w:rPr>
          <w:rFonts w:cs="Arial"/>
          <w:sz w:val="28"/>
          <w:szCs w:val="28"/>
        </w:rPr>
        <w:t>Participantes:</w:t>
      </w:r>
    </w:p>
    <w:p w:rsidR="00225E59" w:rsidRPr="00516454" w:rsidRDefault="00225E59" w:rsidP="00516454">
      <w:pPr>
        <w:pStyle w:val="Prrafodelista"/>
        <w:numPr>
          <w:ilvl w:val="0"/>
          <w:numId w:val="19"/>
        </w:numPr>
        <w:spacing w:line="240" w:lineRule="auto"/>
        <w:jc w:val="both"/>
        <w:rPr>
          <w:rFonts w:cs="Arial"/>
          <w:sz w:val="28"/>
          <w:szCs w:val="28"/>
        </w:rPr>
      </w:pPr>
      <w:r w:rsidRPr="00516454">
        <w:rPr>
          <w:rFonts w:cs="Arial"/>
          <w:sz w:val="28"/>
          <w:szCs w:val="28"/>
        </w:rPr>
        <w:t>Ing.</w:t>
      </w:r>
      <w:r w:rsidR="00124682">
        <w:rPr>
          <w:rFonts w:cs="Arial"/>
          <w:sz w:val="28"/>
          <w:szCs w:val="28"/>
        </w:rPr>
        <w:t xml:space="preserve"> </w:t>
      </w:r>
      <w:r w:rsidR="006C3D8C">
        <w:rPr>
          <w:rFonts w:cs="Arial"/>
          <w:sz w:val="28"/>
          <w:szCs w:val="28"/>
        </w:rPr>
        <w:t xml:space="preserve">Luis </w:t>
      </w:r>
      <w:r w:rsidRPr="00516454">
        <w:rPr>
          <w:rFonts w:cs="Arial"/>
          <w:sz w:val="28"/>
          <w:szCs w:val="28"/>
        </w:rPr>
        <w:t>Guillermo Loría</w:t>
      </w:r>
      <w:r w:rsidR="006C3D8C">
        <w:rPr>
          <w:rFonts w:cs="Arial"/>
          <w:sz w:val="28"/>
          <w:szCs w:val="28"/>
        </w:rPr>
        <w:t xml:space="preserve"> Salazar</w:t>
      </w:r>
      <w:r w:rsidR="00713D2E" w:rsidRPr="00516454">
        <w:rPr>
          <w:rFonts w:cs="Arial"/>
          <w:sz w:val="28"/>
          <w:szCs w:val="28"/>
        </w:rPr>
        <w:t xml:space="preserve">, </w:t>
      </w:r>
      <w:r w:rsidR="00E66BFD" w:rsidRPr="00516454">
        <w:rPr>
          <w:rFonts w:cs="Arial"/>
          <w:sz w:val="28"/>
          <w:szCs w:val="28"/>
        </w:rPr>
        <w:t>Laboratorio Nacional de Materiales y Modelos Estructurales (LanammeUCR)</w:t>
      </w:r>
    </w:p>
    <w:p w:rsidR="00AC46D5" w:rsidRDefault="003E5F55" w:rsidP="00516454">
      <w:pPr>
        <w:pStyle w:val="Prrafodelista"/>
        <w:numPr>
          <w:ilvl w:val="0"/>
          <w:numId w:val="19"/>
        </w:numPr>
        <w:spacing w:line="240" w:lineRule="auto"/>
        <w:jc w:val="both"/>
        <w:rPr>
          <w:rFonts w:cs="Arial"/>
          <w:sz w:val="28"/>
          <w:szCs w:val="28"/>
        </w:rPr>
      </w:pPr>
      <w:r w:rsidRPr="00516454">
        <w:rPr>
          <w:rFonts w:cs="Arial"/>
          <w:sz w:val="28"/>
          <w:szCs w:val="28"/>
        </w:rPr>
        <w:t>Ing</w:t>
      </w:r>
      <w:r w:rsidR="00225E59" w:rsidRPr="00516454">
        <w:rPr>
          <w:rFonts w:cs="Arial"/>
          <w:sz w:val="28"/>
          <w:szCs w:val="28"/>
        </w:rPr>
        <w:t>.</w:t>
      </w:r>
      <w:r w:rsidR="00124682">
        <w:rPr>
          <w:rFonts w:cs="Arial"/>
          <w:sz w:val="28"/>
          <w:szCs w:val="28"/>
        </w:rPr>
        <w:t xml:space="preserve"> </w:t>
      </w:r>
      <w:r w:rsidR="00A15452">
        <w:rPr>
          <w:rFonts w:cs="Arial"/>
          <w:sz w:val="28"/>
          <w:szCs w:val="28"/>
        </w:rPr>
        <w:t>Alexandra Rodríguez Venegas</w:t>
      </w:r>
      <w:r w:rsidR="00AC46D5" w:rsidRPr="00516454">
        <w:rPr>
          <w:rFonts w:cs="Arial"/>
          <w:sz w:val="28"/>
          <w:szCs w:val="28"/>
        </w:rPr>
        <w:t xml:space="preserve">, </w:t>
      </w:r>
      <w:r w:rsidR="00A15452">
        <w:rPr>
          <w:rFonts w:cs="Arial"/>
          <w:sz w:val="28"/>
          <w:szCs w:val="28"/>
        </w:rPr>
        <w:t xml:space="preserve">Directora </w:t>
      </w:r>
      <w:r w:rsidRPr="00516454">
        <w:rPr>
          <w:rFonts w:cs="Arial"/>
          <w:sz w:val="28"/>
          <w:szCs w:val="28"/>
        </w:rPr>
        <w:t xml:space="preserve">de Normalización </w:t>
      </w:r>
      <w:r w:rsidR="00A15452">
        <w:rPr>
          <w:rFonts w:cs="Arial"/>
          <w:sz w:val="28"/>
          <w:szCs w:val="28"/>
        </w:rPr>
        <w:t>del</w:t>
      </w:r>
      <w:r w:rsidRPr="00516454">
        <w:rPr>
          <w:rFonts w:cs="Arial"/>
          <w:sz w:val="28"/>
          <w:szCs w:val="28"/>
        </w:rPr>
        <w:t xml:space="preserve"> I</w:t>
      </w:r>
      <w:r w:rsidR="00E66BFD" w:rsidRPr="00516454">
        <w:rPr>
          <w:rFonts w:cs="Arial"/>
          <w:sz w:val="28"/>
          <w:szCs w:val="28"/>
        </w:rPr>
        <w:t>nstituto de Normas Técnicas (I</w:t>
      </w:r>
      <w:r w:rsidRPr="00516454">
        <w:rPr>
          <w:rFonts w:cs="Arial"/>
          <w:sz w:val="28"/>
          <w:szCs w:val="28"/>
        </w:rPr>
        <w:t>NTECO</w:t>
      </w:r>
      <w:r w:rsidR="00E66BFD" w:rsidRPr="00516454">
        <w:rPr>
          <w:rFonts w:cs="Arial"/>
          <w:sz w:val="28"/>
          <w:szCs w:val="28"/>
        </w:rPr>
        <w:t>)</w:t>
      </w:r>
    </w:p>
    <w:p w:rsidR="00932846" w:rsidRPr="00932846" w:rsidRDefault="00932846" w:rsidP="00932846">
      <w:pPr>
        <w:pStyle w:val="Prrafodelista"/>
        <w:numPr>
          <w:ilvl w:val="0"/>
          <w:numId w:val="19"/>
        </w:numPr>
        <w:rPr>
          <w:rFonts w:cs="Arial"/>
          <w:sz w:val="28"/>
          <w:szCs w:val="28"/>
        </w:rPr>
      </w:pPr>
      <w:r w:rsidRPr="00932846">
        <w:rPr>
          <w:rFonts w:cs="Arial"/>
          <w:sz w:val="28"/>
          <w:szCs w:val="28"/>
        </w:rPr>
        <w:t>Ing. Olman Vargas</w:t>
      </w:r>
      <w:r w:rsidR="002C0393">
        <w:rPr>
          <w:rFonts w:cs="Arial"/>
          <w:sz w:val="28"/>
          <w:szCs w:val="28"/>
        </w:rPr>
        <w:t xml:space="preserve"> Zeledón</w:t>
      </w:r>
      <w:r w:rsidRPr="00932846">
        <w:rPr>
          <w:rFonts w:cs="Arial"/>
          <w:sz w:val="28"/>
          <w:szCs w:val="28"/>
        </w:rPr>
        <w:t>, Director Ejecutivo Colegio Federado de Ingenieros y Arquitectos (CFIA)</w:t>
      </w:r>
    </w:p>
    <w:p w:rsidR="007B735A" w:rsidRDefault="007B735A" w:rsidP="007B735A">
      <w:pPr>
        <w:spacing w:line="240" w:lineRule="auto"/>
        <w:jc w:val="both"/>
        <w:rPr>
          <w:rFonts w:cs="Arial"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11:</w:t>
      </w:r>
      <w:r w:rsidR="00484817">
        <w:rPr>
          <w:rFonts w:cs="Arial"/>
          <w:b/>
          <w:sz w:val="28"/>
          <w:szCs w:val="28"/>
        </w:rPr>
        <w:t>15</w:t>
      </w:r>
      <w:r w:rsidRPr="00845549">
        <w:rPr>
          <w:rFonts w:cs="Arial"/>
          <w:b/>
          <w:sz w:val="28"/>
          <w:szCs w:val="28"/>
        </w:rPr>
        <w:t>-11:</w:t>
      </w:r>
      <w:r w:rsidR="00484817">
        <w:rPr>
          <w:rFonts w:cs="Arial"/>
          <w:b/>
          <w:sz w:val="28"/>
          <w:szCs w:val="28"/>
        </w:rPr>
        <w:t>25</w:t>
      </w:r>
      <w:r w:rsidR="00ED51FC">
        <w:rPr>
          <w:rFonts w:cs="Arial"/>
          <w:b/>
          <w:sz w:val="28"/>
          <w:szCs w:val="28"/>
        </w:rPr>
        <w:t xml:space="preserve"> </w:t>
      </w:r>
      <w:r w:rsidRPr="00845549">
        <w:rPr>
          <w:rFonts w:cs="Arial"/>
          <w:b/>
          <w:sz w:val="28"/>
          <w:szCs w:val="28"/>
        </w:rPr>
        <w:t>hrs</w:t>
      </w:r>
      <w:r w:rsidRPr="007B735A">
        <w:rPr>
          <w:rFonts w:cs="Arial"/>
          <w:sz w:val="28"/>
          <w:szCs w:val="28"/>
        </w:rPr>
        <w:t>.</w:t>
      </w:r>
      <w:r w:rsidR="00124682">
        <w:rPr>
          <w:rFonts w:cs="Arial"/>
          <w:sz w:val="28"/>
          <w:szCs w:val="28"/>
        </w:rPr>
        <w:t xml:space="preserve"> </w:t>
      </w:r>
      <w:r w:rsidRPr="00C225E5">
        <w:rPr>
          <w:rFonts w:cs="Arial"/>
          <w:sz w:val="28"/>
          <w:szCs w:val="28"/>
        </w:rPr>
        <w:t>Preguntas y respuestas</w:t>
      </w:r>
    </w:p>
    <w:p w:rsidR="00C41B41" w:rsidRPr="00E8028C" w:rsidRDefault="007B735A" w:rsidP="00FC3619">
      <w:pPr>
        <w:spacing w:line="240" w:lineRule="auto"/>
        <w:jc w:val="both"/>
        <w:rPr>
          <w:rFonts w:cs="Arial"/>
          <w:b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11:</w:t>
      </w:r>
      <w:r w:rsidR="00484817">
        <w:rPr>
          <w:rFonts w:cs="Arial"/>
          <w:b/>
          <w:sz w:val="28"/>
          <w:szCs w:val="28"/>
        </w:rPr>
        <w:t>25</w:t>
      </w:r>
      <w:r w:rsidRPr="00845549">
        <w:rPr>
          <w:rFonts w:cs="Arial"/>
          <w:b/>
          <w:sz w:val="28"/>
          <w:szCs w:val="28"/>
        </w:rPr>
        <w:t>-11:</w:t>
      </w:r>
      <w:r w:rsidR="00484817">
        <w:rPr>
          <w:rFonts w:cs="Arial"/>
          <w:b/>
          <w:sz w:val="28"/>
          <w:szCs w:val="28"/>
        </w:rPr>
        <w:t>30</w:t>
      </w:r>
      <w:r w:rsidR="00ED51FC">
        <w:rPr>
          <w:rFonts w:cs="Arial"/>
          <w:b/>
          <w:sz w:val="28"/>
          <w:szCs w:val="28"/>
        </w:rPr>
        <w:t xml:space="preserve"> </w:t>
      </w:r>
      <w:r w:rsidRPr="00845549">
        <w:rPr>
          <w:rFonts w:cs="Arial"/>
          <w:b/>
          <w:sz w:val="28"/>
          <w:szCs w:val="28"/>
        </w:rPr>
        <w:t>hrs</w:t>
      </w:r>
      <w:r w:rsidRPr="007B735A">
        <w:rPr>
          <w:rFonts w:cs="Arial"/>
          <w:sz w:val="28"/>
          <w:szCs w:val="28"/>
        </w:rPr>
        <w:t>.</w:t>
      </w:r>
      <w:r w:rsidR="00124682">
        <w:rPr>
          <w:rFonts w:cs="Arial"/>
          <w:sz w:val="28"/>
          <w:szCs w:val="28"/>
        </w:rPr>
        <w:t xml:space="preserve"> </w:t>
      </w:r>
      <w:r w:rsidR="00C41B41" w:rsidRPr="00C225E5">
        <w:rPr>
          <w:rFonts w:cs="Arial"/>
          <w:sz w:val="28"/>
          <w:szCs w:val="28"/>
        </w:rPr>
        <w:t>Comentari</w:t>
      </w:r>
      <w:r w:rsidR="00C33108" w:rsidRPr="00C225E5">
        <w:rPr>
          <w:rFonts w:cs="Arial"/>
          <w:sz w:val="28"/>
          <w:szCs w:val="28"/>
        </w:rPr>
        <w:t>o</w:t>
      </w:r>
      <w:r w:rsidR="00C41B41" w:rsidRPr="00C225E5">
        <w:rPr>
          <w:rFonts w:cs="Arial"/>
          <w:sz w:val="28"/>
          <w:szCs w:val="28"/>
        </w:rPr>
        <w:t>:</w:t>
      </w:r>
      <w:r w:rsidR="00124682">
        <w:rPr>
          <w:rFonts w:cs="Arial"/>
          <w:sz w:val="28"/>
          <w:szCs w:val="28"/>
        </w:rPr>
        <w:t xml:space="preserve"> </w:t>
      </w:r>
      <w:r w:rsidR="005E72ED">
        <w:rPr>
          <w:rFonts w:cs="Arial"/>
          <w:sz w:val="28"/>
          <w:szCs w:val="28"/>
        </w:rPr>
        <w:t>Andrés Araya Montezuma, Vicepresidente Costa Rica Íntegra.</w:t>
      </w:r>
    </w:p>
    <w:p w:rsidR="00FC3619" w:rsidRPr="00E8028C" w:rsidRDefault="00FC3619" w:rsidP="00FC3619">
      <w:pPr>
        <w:spacing w:line="240" w:lineRule="auto"/>
        <w:jc w:val="both"/>
        <w:rPr>
          <w:rFonts w:cs="Arial"/>
          <w:b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 xml:space="preserve">Expectativa de los organizadores: </w:t>
      </w:r>
    </w:p>
    <w:p w:rsidR="00AC46D5" w:rsidRPr="00E8028C" w:rsidRDefault="000A50FE" w:rsidP="00DA4FB2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Conocer las normas técnicas </w:t>
      </w:r>
      <w:r w:rsidR="00AC46D5" w:rsidRPr="00E8028C">
        <w:rPr>
          <w:rFonts w:cs="Arial"/>
          <w:sz w:val="28"/>
          <w:szCs w:val="28"/>
        </w:rPr>
        <w:t xml:space="preserve">nacionales </w:t>
      </w:r>
      <w:r w:rsidRPr="00E8028C">
        <w:rPr>
          <w:rFonts w:cs="Arial"/>
          <w:sz w:val="28"/>
          <w:szCs w:val="28"/>
        </w:rPr>
        <w:t>de calidad que contribuyan a la mejora de la infraestructura</w:t>
      </w:r>
      <w:r w:rsidR="00AC46D5" w:rsidRPr="00E8028C">
        <w:rPr>
          <w:rFonts w:cs="Arial"/>
          <w:sz w:val="28"/>
          <w:szCs w:val="28"/>
        </w:rPr>
        <w:t xml:space="preserve"> pública.</w:t>
      </w:r>
    </w:p>
    <w:p w:rsidR="00C41B41" w:rsidRPr="00E8028C" w:rsidRDefault="00C41B41" w:rsidP="00DA4FB2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Co</w:t>
      </w:r>
      <w:r w:rsidR="00950C1D" w:rsidRPr="00E8028C">
        <w:rPr>
          <w:rFonts w:cs="Arial"/>
          <w:sz w:val="28"/>
          <w:szCs w:val="28"/>
        </w:rPr>
        <w:t xml:space="preserve">nocer novedosas formas de rendición de cuentas y transparencia </w:t>
      </w:r>
      <w:r w:rsidR="00E66BFD" w:rsidRPr="00E8028C">
        <w:rPr>
          <w:rFonts w:cs="Arial"/>
          <w:sz w:val="28"/>
          <w:szCs w:val="28"/>
        </w:rPr>
        <w:t xml:space="preserve">utilizadas </w:t>
      </w:r>
      <w:r w:rsidR="00950C1D" w:rsidRPr="00E8028C">
        <w:rPr>
          <w:rFonts w:cs="Arial"/>
          <w:sz w:val="28"/>
          <w:szCs w:val="28"/>
        </w:rPr>
        <w:t>por ent</w:t>
      </w:r>
      <w:r w:rsidR="002042F4" w:rsidRPr="00E8028C">
        <w:rPr>
          <w:rFonts w:cs="Arial"/>
          <w:sz w:val="28"/>
          <w:szCs w:val="28"/>
        </w:rPr>
        <w:t xml:space="preserve">idades especializadas técnicas, profesionales e investigación académica </w:t>
      </w:r>
      <w:r w:rsidR="00E66BFD" w:rsidRPr="00E8028C">
        <w:rPr>
          <w:rFonts w:cs="Arial"/>
          <w:sz w:val="28"/>
          <w:szCs w:val="28"/>
        </w:rPr>
        <w:t xml:space="preserve">cuyo objetivo es </w:t>
      </w:r>
      <w:r w:rsidR="002042F4" w:rsidRPr="00E8028C">
        <w:rPr>
          <w:rFonts w:cs="Arial"/>
          <w:sz w:val="28"/>
          <w:szCs w:val="28"/>
        </w:rPr>
        <w:t>la protección de la vida humana y de las inversiones en infraestructura civil, vial y líneas vitales</w:t>
      </w:r>
      <w:r w:rsidR="00E66BFD" w:rsidRPr="00E8028C">
        <w:rPr>
          <w:rFonts w:cs="Arial"/>
          <w:sz w:val="28"/>
          <w:szCs w:val="28"/>
        </w:rPr>
        <w:t xml:space="preserve">, tales como: códigos civiles, inspecciones viales ciudadanas y normas </w:t>
      </w:r>
      <w:r w:rsidRPr="00E8028C">
        <w:rPr>
          <w:rFonts w:cs="Arial"/>
          <w:sz w:val="28"/>
          <w:szCs w:val="28"/>
        </w:rPr>
        <w:t>antisoborno</w:t>
      </w:r>
      <w:r w:rsidR="00E66BFD" w:rsidRPr="00E8028C">
        <w:rPr>
          <w:rFonts w:cs="Arial"/>
          <w:sz w:val="28"/>
          <w:szCs w:val="28"/>
        </w:rPr>
        <w:t xml:space="preserve">. </w:t>
      </w:r>
    </w:p>
    <w:p w:rsidR="00B209FC" w:rsidRDefault="00D768B1" w:rsidP="001B5530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Como guía esperamos que los panelistas se refiera</w:t>
      </w:r>
      <w:r w:rsidR="00225E59" w:rsidRPr="00E8028C">
        <w:rPr>
          <w:rFonts w:cs="Arial"/>
          <w:sz w:val="28"/>
          <w:szCs w:val="28"/>
        </w:rPr>
        <w:t>n</w:t>
      </w:r>
      <w:r w:rsidRPr="00E8028C">
        <w:rPr>
          <w:rFonts w:cs="Arial"/>
          <w:sz w:val="28"/>
          <w:szCs w:val="28"/>
        </w:rPr>
        <w:t xml:space="preserve"> a la</w:t>
      </w:r>
      <w:r w:rsidR="00225E59" w:rsidRPr="00E8028C">
        <w:rPr>
          <w:rFonts w:cs="Arial"/>
          <w:sz w:val="28"/>
          <w:szCs w:val="28"/>
        </w:rPr>
        <w:t>s</w:t>
      </w:r>
      <w:r w:rsidRPr="00E8028C">
        <w:rPr>
          <w:rFonts w:cs="Arial"/>
          <w:sz w:val="28"/>
          <w:szCs w:val="28"/>
        </w:rPr>
        <w:t xml:space="preserve"> siguiente</w:t>
      </w:r>
      <w:r w:rsidR="00225E59" w:rsidRPr="00E8028C">
        <w:rPr>
          <w:rFonts w:cs="Arial"/>
          <w:sz w:val="28"/>
          <w:szCs w:val="28"/>
        </w:rPr>
        <w:t>s</w:t>
      </w:r>
      <w:r w:rsidRPr="00E8028C">
        <w:rPr>
          <w:rFonts w:cs="Arial"/>
          <w:sz w:val="28"/>
          <w:szCs w:val="28"/>
        </w:rPr>
        <w:t xml:space="preserve"> pregunta</w:t>
      </w:r>
      <w:r w:rsidR="00225E59" w:rsidRPr="00E8028C">
        <w:rPr>
          <w:rFonts w:cs="Arial"/>
          <w:sz w:val="28"/>
          <w:szCs w:val="28"/>
        </w:rPr>
        <w:t>s</w:t>
      </w:r>
      <w:r w:rsidRPr="00E8028C">
        <w:rPr>
          <w:rFonts w:cs="Arial"/>
          <w:sz w:val="28"/>
          <w:szCs w:val="28"/>
        </w:rPr>
        <w:t>:</w:t>
      </w:r>
    </w:p>
    <w:p w:rsidR="00B209FC" w:rsidRPr="00B209FC" w:rsidRDefault="00B4535F" w:rsidP="00B209FC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¿</w:t>
      </w:r>
      <w:r w:rsidR="00B209FC" w:rsidRPr="00B209FC">
        <w:rPr>
          <w:rFonts w:cs="Arial"/>
          <w:sz w:val="28"/>
          <w:szCs w:val="28"/>
        </w:rPr>
        <w:t>C</w:t>
      </w:r>
      <w:r w:rsidR="00B209FC">
        <w:rPr>
          <w:rFonts w:cs="Arial"/>
          <w:sz w:val="28"/>
          <w:szCs w:val="28"/>
        </w:rPr>
        <w:t>ómo pueden las normas técnicas contribuir en forma creativa a mejorar la  transparencia, la rendición de cuentas y la eficacia</w:t>
      </w:r>
      <w:r w:rsidR="00B209FC" w:rsidRPr="00B209FC">
        <w:rPr>
          <w:rFonts w:cs="Arial"/>
          <w:sz w:val="28"/>
          <w:szCs w:val="28"/>
        </w:rPr>
        <w:t xml:space="preserve"> </w:t>
      </w:r>
      <w:r w:rsidR="00AE7E29">
        <w:rPr>
          <w:rFonts w:cs="Arial"/>
          <w:sz w:val="28"/>
          <w:szCs w:val="28"/>
        </w:rPr>
        <w:t>en</w:t>
      </w:r>
      <w:r w:rsidR="00AE7E29" w:rsidRPr="00B209FC">
        <w:rPr>
          <w:rFonts w:cs="Arial"/>
          <w:sz w:val="28"/>
          <w:szCs w:val="28"/>
        </w:rPr>
        <w:t xml:space="preserve"> </w:t>
      </w:r>
      <w:r w:rsidR="00B209FC" w:rsidRPr="00B209FC">
        <w:rPr>
          <w:rFonts w:cs="Arial"/>
          <w:sz w:val="28"/>
          <w:szCs w:val="28"/>
        </w:rPr>
        <w:t>la infraestructura pública</w:t>
      </w:r>
      <w:r w:rsidR="00B209FC">
        <w:rPr>
          <w:rFonts w:cs="Arial"/>
          <w:sz w:val="28"/>
          <w:szCs w:val="28"/>
        </w:rPr>
        <w:t>?</w:t>
      </w:r>
    </w:p>
    <w:p w:rsidR="00B209FC" w:rsidRDefault="00B209FC" w:rsidP="00B209FC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¿Cuánto impacta la aplicación de normas técnicas en la calidad de la vida y el ejercicio pleno de los derechos ciudadanos </w:t>
      </w:r>
      <w:r w:rsidRPr="00B209FC">
        <w:rPr>
          <w:rFonts w:cs="Arial"/>
          <w:sz w:val="28"/>
          <w:szCs w:val="28"/>
        </w:rPr>
        <w:t xml:space="preserve">y </w:t>
      </w:r>
      <w:r w:rsidR="00AE7E29">
        <w:rPr>
          <w:rFonts w:cs="Arial"/>
          <w:sz w:val="28"/>
          <w:szCs w:val="28"/>
        </w:rPr>
        <w:t>en</w:t>
      </w:r>
      <w:r w:rsidR="00AE7E29" w:rsidRPr="00B209FC">
        <w:rPr>
          <w:rFonts w:cs="Arial"/>
          <w:sz w:val="28"/>
          <w:szCs w:val="28"/>
        </w:rPr>
        <w:t xml:space="preserve"> </w:t>
      </w:r>
      <w:r w:rsidRPr="00B209FC">
        <w:rPr>
          <w:rFonts w:cs="Arial"/>
          <w:sz w:val="28"/>
          <w:szCs w:val="28"/>
        </w:rPr>
        <w:t>las inversiones en infraestructura</w:t>
      </w:r>
      <w:r>
        <w:rPr>
          <w:rFonts w:cs="Arial"/>
          <w:sz w:val="28"/>
          <w:szCs w:val="28"/>
        </w:rPr>
        <w:t>?</w:t>
      </w:r>
    </w:p>
    <w:p w:rsidR="00B209FC" w:rsidRDefault="00B209FC" w:rsidP="00B209FC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Des</w:t>
      </w:r>
      <w:r w:rsidR="00124682">
        <w:rPr>
          <w:rFonts w:cs="Arial"/>
          <w:sz w:val="28"/>
          <w:szCs w:val="28"/>
        </w:rPr>
        <w:t>d</w:t>
      </w:r>
      <w:r>
        <w:rPr>
          <w:rFonts w:cs="Arial"/>
          <w:sz w:val="28"/>
          <w:szCs w:val="28"/>
        </w:rPr>
        <w:t xml:space="preserve">e la visión particular de su organización </w:t>
      </w:r>
      <w:r w:rsidR="00AE7E29">
        <w:rPr>
          <w:rFonts w:cs="Arial"/>
          <w:sz w:val="28"/>
          <w:szCs w:val="28"/>
        </w:rPr>
        <w:t>¿</w:t>
      </w:r>
      <w:r>
        <w:rPr>
          <w:rFonts w:cs="Arial"/>
          <w:sz w:val="28"/>
          <w:szCs w:val="28"/>
        </w:rPr>
        <w:t xml:space="preserve">cuáles son las propuestas específicas para mejorar la transparencia, rendición de cuentas y </w:t>
      </w:r>
      <w:r w:rsidR="00B92BAF">
        <w:rPr>
          <w:rFonts w:cs="Arial"/>
          <w:sz w:val="28"/>
          <w:szCs w:val="28"/>
        </w:rPr>
        <w:t xml:space="preserve">aplicar normas </w:t>
      </w:r>
      <w:r>
        <w:rPr>
          <w:rFonts w:cs="Arial"/>
          <w:sz w:val="28"/>
          <w:szCs w:val="28"/>
        </w:rPr>
        <w:t>anti</w:t>
      </w:r>
      <w:r w:rsidRPr="00B209FC">
        <w:rPr>
          <w:rFonts w:cs="Arial"/>
          <w:sz w:val="28"/>
          <w:szCs w:val="28"/>
        </w:rPr>
        <w:t>soborno</w:t>
      </w:r>
      <w:r w:rsidR="00B92BAF">
        <w:rPr>
          <w:rFonts w:cs="Arial"/>
          <w:sz w:val="28"/>
          <w:szCs w:val="28"/>
        </w:rPr>
        <w:t>?</w:t>
      </w:r>
    </w:p>
    <w:p w:rsidR="005911F2" w:rsidRDefault="005911F2" w:rsidP="00B209FC">
      <w:pPr>
        <w:spacing w:line="240" w:lineRule="auto"/>
        <w:jc w:val="both"/>
        <w:rPr>
          <w:rFonts w:cs="Arial"/>
          <w:sz w:val="28"/>
          <w:szCs w:val="28"/>
        </w:rPr>
      </w:pPr>
    </w:p>
    <w:p w:rsidR="005911F2" w:rsidRPr="00516454" w:rsidRDefault="005911F2" w:rsidP="005911F2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rFonts w:cs="Arial"/>
          <w:b/>
          <w:i/>
          <w:color w:val="0070C0"/>
          <w:sz w:val="28"/>
          <w:szCs w:val="28"/>
        </w:rPr>
      </w:pPr>
      <w:r>
        <w:rPr>
          <w:rFonts w:cs="Arial"/>
          <w:b/>
          <w:i/>
          <w:color w:val="0070C0"/>
          <w:sz w:val="28"/>
          <w:szCs w:val="28"/>
        </w:rPr>
        <w:t>RESULTADOS DE LA EVALUACIÓN DEL ÍNDICE DE TRANSPARENCIA DEL SECTOR PÚBLICO COSTARRICENSE 2017</w:t>
      </w:r>
    </w:p>
    <w:p w:rsidR="005911F2" w:rsidRDefault="005911F2" w:rsidP="00B209FC">
      <w:pPr>
        <w:spacing w:line="240" w:lineRule="auto"/>
        <w:jc w:val="both"/>
        <w:rPr>
          <w:rFonts w:cs="Arial"/>
          <w:sz w:val="28"/>
          <w:szCs w:val="28"/>
        </w:rPr>
      </w:pPr>
    </w:p>
    <w:p w:rsidR="005911F2" w:rsidRDefault="005911F2" w:rsidP="00B209FC">
      <w:pPr>
        <w:spacing w:line="240" w:lineRule="auto"/>
        <w:jc w:val="both"/>
        <w:rPr>
          <w:rFonts w:cs="Arial"/>
          <w:sz w:val="28"/>
          <w:szCs w:val="28"/>
        </w:rPr>
      </w:pPr>
    </w:p>
    <w:p w:rsidR="00516454" w:rsidRDefault="007B735A" w:rsidP="00845549">
      <w:pPr>
        <w:spacing w:line="240" w:lineRule="auto"/>
        <w:jc w:val="center"/>
        <w:rPr>
          <w:rFonts w:cs="Arial"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11:</w:t>
      </w:r>
      <w:r w:rsidR="00484817">
        <w:rPr>
          <w:rFonts w:cs="Arial"/>
          <w:b/>
          <w:sz w:val="28"/>
          <w:szCs w:val="28"/>
        </w:rPr>
        <w:t>30</w:t>
      </w:r>
      <w:r w:rsidRPr="00845549">
        <w:rPr>
          <w:rFonts w:cs="Arial"/>
          <w:b/>
          <w:sz w:val="28"/>
          <w:szCs w:val="28"/>
        </w:rPr>
        <w:t>-1</w:t>
      </w:r>
      <w:r w:rsidR="00F61767" w:rsidRPr="00845549">
        <w:rPr>
          <w:rFonts w:cs="Arial"/>
          <w:b/>
          <w:sz w:val="28"/>
          <w:szCs w:val="28"/>
        </w:rPr>
        <w:t>2</w:t>
      </w:r>
      <w:r w:rsidRPr="00845549">
        <w:rPr>
          <w:rFonts w:cs="Arial"/>
          <w:b/>
          <w:sz w:val="28"/>
          <w:szCs w:val="28"/>
        </w:rPr>
        <w:t>:</w:t>
      </w:r>
      <w:r w:rsidR="00850F19">
        <w:rPr>
          <w:rFonts w:cs="Arial"/>
          <w:b/>
          <w:sz w:val="28"/>
          <w:szCs w:val="28"/>
        </w:rPr>
        <w:t>30</w:t>
      </w:r>
      <w:r w:rsidR="00AE7E29">
        <w:rPr>
          <w:rFonts w:cs="Arial"/>
          <w:b/>
          <w:sz w:val="28"/>
          <w:szCs w:val="28"/>
        </w:rPr>
        <w:t xml:space="preserve"> </w:t>
      </w:r>
      <w:r w:rsidRPr="00845549">
        <w:rPr>
          <w:rFonts w:cs="Arial"/>
          <w:b/>
          <w:sz w:val="28"/>
          <w:szCs w:val="28"/>
        </w:rPr>
        <w:t>hrs</w:t>
      </w:r>
      <w:r w:rsidRPr="007B735A">
        <w:rPr>
          <w:rFonts w:cs="Arial"/>
          <w:sz w:val="28"/>
          <w:szCs w:val="28"/>
        </w:rPr>
        <w:t>.</w:t>
      </w:r>
    </w:p>
    <w:p w:rsidR="009901A3" w:rsidRDefault="009901A3" w:rsidP="009901A3">
      <w:pPr>
        <w:spacing w:line="240" w:lineRule="auto"/>
        <w:jc w:val="both"/>
        <w:rPr>
          <w:rFonts w:cs="Arial"/>
          <w:sz w:val="28"/>
          <w:szCs w:val="28"/>
        </w:rPr>
      </w:pPr>
      <w:r w:rsidRPr="00A26936">
        <w:rPr>
          <w:rFonts w:cs="Arial"/>
          <w:b/>
          <w:sz w:val="28"/>
          <w:szCs w:val="28"/>
        </w:rPr>
        <w:t>1</w:t>
      </w:r>
      <w:r w:rsidR="00850F19">
        <w:rPr>
          <w:rFonts w:cs="Arial"/>
          <w:b/>
          <w:sz w:val="28"/>
          <w:szCs w:val="28"/>
        </w:rPr>
        <w:t>1</w:t>
      </w:r>
      <w:r w:rsidRPr="00A26936">
        <w:rPr>
          <w:rFonts w:cs="Arial"/>
          <w:b/>
          <w:sz w:val="28"/>
          <w:szCs w:val="28"/>
        </w:rPr>
        <w:t>:</w:t>
      </w:r>
      <w:r w:rsidR="00484817">
        <w:rPr>
          <w:rFonts w:cs="Arial"/>
          <w:b/>
          <w:sz w:val="28"/>
          <w:szCs w:val="28"/>
        </w:rPr>
        <w:t>30</w:t>
      </w:r>
      <w:r w:rsidRPr="00A26936">
        <w:rPr>
          <w:rFonts w:cs="Arial"/>
          <w:b/>
          <w:sz w:val="28"/>
          <w:szCs w:val="28"/>
        </w:rPr>
        <w:t>-12:</w:t>
      </w:r>
      <w:r w:rsidR="003E7C4E">
        <w:rPr>
          <w:rFonts w:cs="Arial"/>
          <w:b/>
          <w:sz w:val="28"/>
          <w:szCs w:val="28"/>
        </w:rPr>
        <w:t>30</w:t>
      </w:r>
      <w:r w:rsidR="00AE7E29">
        <w:rPr>
          <w:rFonts w:cs="Arial"/>
          <w:b/>
          <w:sz w:val="28"/>
          <w:szCs w:val="28"/>
        </w:rPr>
        <w:t xml:space="preserve"> </w:t>
      </w:r>
      <w:r w:rsidRPr="00A26936">
        <w:rPr>
          <w:rFonts w:cs="Arial"/>
          <w:b/>
          <w:sz w:val="28"/>
          <w:szCs w:val="28"/>
        </w:rPr>
        <w:t>hrs</w:t>
      </w:r>
      <w:r w:rsidRPr="009901A3">
        <w:rPr>
          <w:rFonts w:cs="Arial"/>
          <w:sz w:val="28"/>
          <w:szCs w:val="28"/>
        </w:rPr>
        <w:t>. Presentación de los Resultados del Índice de Transparencia del Sector Público Costarricense (ITSP). Edición 2017.</w:t>
      </w:r>
      <w:r w:rsidR="00AE7E29">
        <w:rPr>
          <w:rFonts w:cs="Arial"/>
          <w:sz w:val="28"/>
          <w:szCs w:val="28"/>
        </w:rPr>
        <w:t xml:space="preserve"> En este apartado del evento tendremos:</w:t>
      </w:r>
    </w:p>
    <w:p w:rsidR="00AE7E29" w:rsidRDefault="00AE7E29" w:rsidP="003E7C4E">
      <w:pPr>
        <w:pStyle w:val="Prrafodelista"/>
        <w:numPr>
          <w:ilvl w:val="0"/>
          <w:numId w:val="22"/>
        </w:num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Palabras de la Defensora de los Habitantes, Montserrat Solano Carboni</w:t>
      </w:r>
    </w:p>
    <w:p w:rsidR="00AE7E29" w:rsidRDefault="00AE7E29" w:rsidP="003E7C4E">
      <w:pPr>
        <w:pStyle w:val="Prrafodelista"/>
        <w:numPr>
          <w:ilvl w:val="0"/>
          <w:numId w:val="22"/>
        </w:num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Palabras de la Directora de CICAP, Mayela Cubillo Mora</w:t>
      </w:r>
    </w:p>
    <w:p w:rsidR="00AE7E29" w:rsidRPr="003E7C4E" w:rsidRDefault="00AE7E29" w:rsidP="003E7C4E">
      <w:pPr>
        <w:pStyle w:val="Prrafodelista"/>
        <w:numPr>
          <w:ilvl w:val="0"/>
          <w:numId w:val="22"/>
        </w:num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Presentación de resultados del ITSP, David Zamora </w:t>
      </w:r>
    </w:p>
    <w:p w:rsidR="00EA2025" w:rsidRDefault="00EA2025" w:rsidP="009901A3">
      <w:pPr>
        <w:spacing w:line="240" w:lineRule="auto"/>
        <w:jc w:val="both"/>
        <w:rPr>
          <w:rFonts w:cs="Arial"/>
          <w:sz w:val="28"/>
          <w:szCs w:val="28"/>
        </w:rPr>
      </w:pPr>
    </w:p>
    <w:p w:rsidR="009901A3" w:rsidRDefault="009901A3" w:rsidP="00845549">
      <w:pPr>
        <w:spacing w:line="240" w:lineRule="auto"/>
        <w:jc w:val="center"/>
        <w:rPr>
          <w:rFonts w:cs="Arial"/>
          <w:b/>
          <w:color w:val="FF0000"/>
          <w:sz w:val="28"/>
          <w:szCs w:val="28"/>
        </w:rPr>
      </w:pPr>
      <w:r w:rsidRPr="009901A3">
        <w:rPr>
          <w:rFonts w:cs="Arial"/>
          <w:b/>
          <w:color w:val="FF0000"/>
          <w:sz w:val="28"/>
          <w:szCs w:val="28"/>
        </w:rPr>
        <w:t>12:</w:t>
      </w:r>
      <w:r w:rsidR="00850F19">
        <w:rPr>
          <w:rFonts w:cs="Arial"/>
          <w:b/>
          <w:color w:val="FF0000"/>
          <w:sz w:val="28"/>
          <w:szCs w:val="28"/>
        </w:rPr>
        <w:t>30</w:t>
      </w:r>
      <w:r w:rsidRPr="009901A3">
        <w:rPr>
          <w:rFonts w:cs="Arial"/>
          <w:b/>
          <w:color w:val="FF0000"/>
          <w:sz w:val="28"/>
          <w:szCs w:val="28"/>
        </w:rPr>
        <w:t>-14:00 hrs. Almuerzo</w:t>
      </w:r>
    </w:p>
    <w:p w:rsidR="00EA2025" w:rsidRDefault="00EA2025" w:rsidP="00845549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:rsidR="00EA2025" w:rsidRDefault="00EA2025" w:rsidP="00845549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:rsidR="009901A3" w:rsidRPr="009901A3" w:rsidRDefault="009901A3" w:rsidP="00845549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9901A3">
        <w:rPr>
          <w:rFonts w:cs="Arial"/>
          <w:b/>
          <w:sz w:val="28"/>
          <w:szCs w:val="28"/>
        </w:rPr>
        <w:t>14:00-1</w:t>
      </w:r>
      <w:r w:rsidR="00850F19">
        <w:rPr>
          <w:rFonts w:cs="Arial"/>
          <w:b/>
          <w:sz w:val="28"/>
          <w:szCs w:val="28"/>
        </w:rPr>
        <w:t>4</w:t>
      </w:r>
      <w:r w:rsidRPr="009901A3">
        <w:rPr>
          <w:rFonts w:cs="Arial"/>
          <w:b/>
          <w:sz w:val="28"/>
          <w:szCs w:val="28"/>
        </w:rPr>
        <w:t>:</w:t>
      </w:r>
      <w:r w:rsidR="00850F19">
        <w:rPr>
          <w:rFonts w:cs="Arial"/>
          <w:b/>
          <w:sz w:val="28"/>
          <w:szCs w:val="28"/>
        </w:rPr>
        <w:t>45</w:t>
      </w:r>
      <w:r w:rsidR="00677A5F">
        <w:rPr>
          <w:rFonts w:cs="Arial"/>
          <w:b/>
          <w:sz w:val="28"/>
          <w:szCs w:val="28"/>
        </w:rPr>
        <w:t xml:space="preserve"> </w:t>
      </w:r>
      <w:r w:rsidRPr="009901A3">
        <w:rPr>
          <w:rFonts w:cs="Arial"/>
          <w:b/>
          <w:sz w:val="28"/>
          <w:szCs w:val="28"/>
        </w:rPr>
        <w:t>hrs.</w:t>
      </w:r>
    </w:p>
    <w:p w:rsidR="00516454" w:rsidRPr="00516454" w:rsidRDefault="00516454" w:rsidP="00516454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rFonts w:cs="Arial"/>
          <w:b/>
          <w:i/>
          <w:color w:val="0070C0"/>
          <w:sz w:val="28"/>
          <w:szCs w:val="28"/>
        </w:rPr>
      </w:pPr>
      <w:r w:rsidRPr="00516454">
        <w:rPr>
          <w:rFonts w:cs="Arial"/>
          <w:b/>
          <w:i/>
          <w:color w:val="0070C0"/>
          <w:sz w:val="28"/>
          <w:szCs w:val="28"/>
        </w:rPr>
        <w:t xml:space="preserve">Panel 3: </w:t>
      </w:r>
      <w:r w:rsidR="0049025D" w:rsidRPr="0049025D">
        <w:rPr>
          <w:rFonts w:cs="Arial"/>
          <w:b/>
          <w:i/>
          <w:color w:val="0070C0"/>
          <w:sz w:val="28"/>
          <w:szCs w:val="28"/>
        </w:rPr>
        <w:t>Participación de organismos internacionales y las alianzas público-privadas en la infraestructura pública</w:t>
      </w:r>
      <w:r w:rsidR="0049025D" w:rsidRPr="0049025D" w:rsidDel="0049025D">
        <w:rPr>
          <w:rFonts w:cs="Arial"/>
          <w:b/>
          <w:i/>
          <w:color w:val="0070C0"/>
          <w:sz w:val="28"/>
          <w:szCs w:val="28"/>
        </w:rPr>
        <w:t xml:space="preserve"> </w:t>
      </w:r>
    </w:p>
    <w:p w:rsidR="00225E59" w:rsidRPr="00E8028C" w:rsidRDefault="00F61767" w:rsidP="005B518D">
      <w:pPr>
        <w:spacing w:line="240" w:lineRule="auto"/>
        <w:jc w:val="both"/>
        <w:rPr>
          <w:rFonts w:cs="Arial"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</w:t>
      </w:r>
      <w:r w:rsidR="009901A3">
        <w:rPr>
          <w:rFonts w:cs="Arial"/>
          <w:b/>
          <w:sz w:val="28"/>
          <w:szCs w:val="28"/>
        </w:rPr>
        <w:t>4</w:t>
      </w:r>
      <w:r w:rsidRPr="00845549">
        <w:rPr>
          <w:rFonts w:cs="Arial"/>
          <w:b/>
          <w:sz w:val="28"/>
          <w:szCs w:val="28"/>
        </w:rPr>
        <w:t>:</w:t>
      </w:r>
      <w:r w:rsidR="009901A3">
        <w:rPr>
          <w:rFonts w:cs="Arial"/>
          <w:b/>
          <w:sz w:val="28"/>
          <w:szCs w:val="28"/>
        </w:rPr>
        <w:t>00</w:t>
      </w:r>
      <w:r w:rsidRPr="00845549">
        <w:rPr>
          <w:rFonts w:cs="Arial"/>
          <w:b/>
          <w:sz w:val="28"/>
          <w:szCs w:val="28"/>
        </w:rPr>
        <w:t>-1</w:t>
      </w:r>
      <w:r w:rsidR="009901A3">
        <w:rPr>
          <w:rFonts w:cs="Arial"/>
          <w:b/>
          <w:sz w:val="28"/>
          <w:szCs w:val="28"/>
        </w:rPr>
        <w:t>4</w:t>
      </w:r>
      <w:r w:rsidRPr="00845549">
        <w:rPr>
          <w:rFonts w:cs="Arial"/>
          <w:b/>
          <w:sz w:val="28"/>
          <w:szCs w:val="28"/>
        </w:rPr>
        <w:t>:</w:t>
      </w:r>
      <w:r w:rsidR="00850F19">
        <w:rPr>
          <w:rFonts w:cs="Arial"/>
          <w:b/>
          <w:sz w:val="28"/>
          <w:szCs w:val="28"/>
        </w:rPr>
        <w:t>30</w:t>
      </w:r>
      <w:r w:rsidR="00677A5F">
        <w:rPr>
          <w:rFonts w:cs="Arial"/>
          <w:b/>
          <w:sz w:val="28"/>
          <w:szCs w:val="28"/>
        </w:rPr>
        <w:t xml:space="preserve"> </w:t>
      </w:r>
      <w:r w:rsidRPr="00845549">
        <w:rPr>
          <w:rFonts w:cs="Arial"/>
          <w:b/>
          <w:sz w:val="28"/>
          <w:szCs w:val="28"/>
        </w:rPr>
        <w:t>hrs</w:t>
      </w:r>
      <w:r w:rsidRPr="007B735A">
        <w:rPr>
          <w:rFonts w:cs="Arial"/>
          <w:sz w:val="28"/>
          <w:szCs w:val="28"/>
        </w:rPr>
        <w:t>.</w:t>
      </w:r>
      <w:r w:rsidR="001F4B06">
        <w:rPr>
          <w:rFonts w:cs="Arial"/>
          <w:sz w:val="28"/>
          <w:szCs w:val="28"/>
        </w:rPr>
        <w:t xml:space="preserve"> </w:t>
      </w:r>
      <w:r w:rsidR="00225E59" w:rsidRPr="00C225E5">
        <w:rPr>
          <w:rFonts w:cs="Arial"/>
          <w:sz w:val="28"/>
          <w:szCs w:val="28"/>
        </w:rPr>
        <w:t>Participantes</w:t>
      </w:r>
      <w:r w:rsidR="00225E59" w:rsidRPr="00E8028C">
        <w:rPr>
          <w:rFonts w:cs="Arial"/>
          <w:sz w:val="28"/>
          <w:szCs w:val="28"/>
        </w:rPr>
        <w:t>:</w:t>
      </w:r>
    </w:p>
    <w:p w:rsidR="00225E59" w:rsidRPr="00E8028C" w:rsidRDefault="00D922F1" w:rsidP="00D922F1">
      <w:pPr>
        <w:pStyle w:val="Prrafodelista"/>
        <w:numPr>
          <w:ilvl w:val="0"/>
          <w:numId w:val="20"/>
        </w:numPr>
        <w:spacing w:line="240" w:lineRule="auto"/>
        <w:jc w:val="both"/>
        <w:rPr>
          <w:rFonts w:cs="Arial"/>
          <w:sz w:val="28"/>
          <w:szCs w:val="28"/>
        </w:rPr>
      </w:pPr>
      <w:r w:rsidRPr="00D922F1">
        <w:rPr>
          <w:rFonts w:cs="Arial"/>
          <w:sz w:val="28"/>
          <w:szCs w:val="28"/>
        </w:rPr>
        <w:t xml:space="preserve"> Ing. Mauricio González Villalobos</w:t>
      </w:r>
      <w:r w:rsidR="001B5530" w:rsidRPr="00E8028C">
        <w:rPr>
          <w:rFonts w:cs="Arial"/>
          <w:sz w:val="28"/>
          <w:szCs w:val="28"/>
        </w:rPr>
        <w:t>,</w:t>
      </w:r>
      <w:r w:rsidR="00773B48">
        <w:rPr>
          <w:rFonts w:cs="Arial"/>
          <w:sz w:val="28"/>
          <w:szCs w:val="28"/>
        </w:rPr>
        <w:t xml:space="preserve"> en representación del</w:t>
      </w:r>
      <w:r w:rsidR="001B5530" w:rsidRPr="00E8028C">
        <w:rPr>
          <w:rFonts w:cs="Arial"/>
          <w:sz w:val="28"/>
          <w:szCs w:val="28"/>
        </w:rPr>
        <w:t xml:space="preserve"> </w:t>
      </w:r>
      <w:r w:rsidR="00AD62CB">
        <w:rPr>
          <w:rFonts w:cs="Arial"/>
          <w:sz w:val="28"/>
          <w:szCs w:val="28"/>
        </w:rPr>
        <w:t xml:space="preserve">Presidente </w:t>
      </w:r>
      <w:r w:rsidR="00225E59" w:rsidRPr="00E8028C">
        <w:rPr>
          <w:rFonts w:cs="Arial"/>
          <w:sz w:val="28"/>
          <w:szCs w:val="28"/>
        </w:rPr>
        <w:t>Cámara Costarricense de la Construcción</w:t>
      </w:r>
      <w:r>
        <w:rPr>
          <w:rFonts w:cs="Arial"/>
          <w:sz w:val="28"/>
          <w:szCs w:val="28"/>
        </w:rPr>
        <w:t>.</w:t>
      </w:r>
    </w:p>
    <w:p w:rsidR="007807E8" w:rsidRDefault="000A50FE" w:rsidP="00516454">
      <w:pPr>
        <w:pStyle w:val="Prrafodelista"/>
        <w:numPr>
          <w:ilvl w:val="0"/>
          <w:numId w:val="20"/>
        </w:num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M</w:t>
      </w:r>
      <w:r w:rsidR="00AD7567" w:rsidRPr="00E8028C">
        <w:rPr>
          <w:rFonts w:cs="Arial"/>
          <w:sz w:val="28"/>
          <w:szCs w:val="28"/>
        </w:rPr>
        <w:t>.Sc</w:t>
      </w:r>
      <w:r w:rsidRPr="00E8028C">
        <w:rPr>
          <w:rFonts w:cs="Arial"/>
          <w:sz w:val="28"/>
          <w:szCs w:val="28"/>
        </w:rPr>
        <w:t>. Alberto Cortés</w:t>
      </w:r>
      <w:r w:rsidR="00467380">
        <w:rPr>
          <w:rFonts w:cs="Arial"/>
          <w:sz w:val="28"/>
          <w:szCs w:val="28"/>
        </w:rPr>
        <w:t xml:space="preserve"> </w:t>
      </w:r>
      <w:r w:rsidR="00F012B9">
        <w:rPr>
          <w:rFonts w:cs="Arial"/>
          <w:sz w:val="28"/>
          <w:szCs w:val="28"/>
        </w:rPr>
        <w:t>Ramos</w:t>
      </w:r>
      <w:r w:rsidRPr="00E8028C">
        <w:rPr>
          <w:rFonts w:cs="Arial"/>
          <w:sz w:val="28"/>
          <w:szCs w:val="28"/>
        </w:rPr>
        <w:t xml:space="preserve">, Representante de </w:t>
      </w:r>
      <w:r w:rsidR="001B5530" w:rsidRPr="00E8028C">
        <w:rPr>
          <w:rFonts w:cs="Arial"/>
          <w:sz w:val="28"/>
          <w:szCs w:val="28"/>
        </w:rPr>
        <w:t>C</w:t>
      </w:r>
      <w:r w:rsidRPr="00E8028C">
        <w:rPr>
          <w:rFonts w:cs="Arial"/>
          <w:sz w:val="28"/>
          <w:szCs w:val="28"/>
        </w:rPr>
        <w:t>osta Rica ante BCIE</w:t>
      </w:r>
    </w:p>
    <w:p w:rsidR="007807E8" w:rsidRDefault="00955E25" w:rsidP="004E1055">
      <w:pPr>
        <w:pStyle w:val="Prrafodelista"/>
        <w:numPr>
          <w:ilvl w:val="0"/>
          <w:numId w:val="20"/>
        </w:num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M. Sc. Pilar Garrido Gonzalo, Viceministra de Planificación Nacional y Política Económica.</w:t>
      </w:r>
    </w:p>
    <w:p w:rsidR="00AD62CB" w:rsidRPr="00AD62CB" w:rsidRDefault="00AD62CB" w:rsidP="004E1055">
      <w:pPr>
        <w:pStyle w:val="Prrafodelista"/>
        <w:spacing w:line="240" w:lineRule="auto"/>
        <w:jc w:val="both"/>
        <w:rPr>
          <w:rFonts w:cs="Arial"/>
          <w:sz w:val="28"/>
          <w:szCs w:val="28"/>
        </w:rPr>
      </w:pPr>
    </w:p>
    <w:p w:rsidR="00F61767" w:rsidRDefault="00F61767" w:rsidP="007807E8">
      <w:pPr>
        <w:pStyle w:val="Prrafodelista"/>
        <w:rPr>
          <w:rFonts w:cs="Arial"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</w:t>
      </w:r>
      <w:r w:rsidR="009901A3">
        <w:rPr>
          <w:rFonts w:cs="Arial"/>
          <w:b/>
          <w:sz w:val="28"/>
          <w:szCs w:val="28"/>
        </w:rPr>
        <w:t>4</w:t>
      </w:r>
      <w:r w:rsidRPr="00845549">
        <w:rPr>
          <w:rFonts w:cs="Arial"/>
          <w:b/>
          <w:sz w:val="28"/>
          <w:szCs w:val="28"/>
        </w:rPr>
        <w:t>:30-1</w:t>
      </w:r>
      <w:r w:rsidR="009901A3">
        <w:rPr>
          <w:rFonts w:cs="Arial"/>
          <w:b/>
          <w:sz w:val="28"/>
          <w:szCs w:val="28"/>
        </w:rPr>
        <w:t>4</w:t>
      </w:r>
      <w:r w:rsidRPr="00845549">
        <w:rPr>
          <w:rFonts w:cs="Arial"/>
          <w:b/>
          <w:sz w:val="28"/>
          <w:szCs w:val="28"/>
        </w:rPr>
        <w:t>:</w:t>
      </w:r>
      <w:r w:rsidR="009901A3">
        <w:rPr>
          <w:rFonts w:cs="Arial"/>
          <w:b/>
          <w:sz w:val="28"/>
          <w:szCs w:val="28"/>
        </w:rPr>
        <w:t>40</w:t>
      </w:r>
      <w:r w:rsidR="00677A5F">
        <w:rPr>
          <w:rFonts w:cs="Arial"/>
          <w:b/>
          <w:sz w:val="28"/>
          <w:szCs w:val="28"/>
        </w:rPr>
        <w:t xml:space="preserve"> </w:t>
      </w:r>
      <w:r w:rsidRPr="00845549">
        <w:rPr>
          <w:rFonts w:cs="Arial"/>
          <w:b/>
          <w:sz w:val="28"/>
          <w:szCs w:val="28"/>
        </w:rPr>
        <w:t>hrs</w:t>
      </w:r>
      <w:r w:rsidRPr="00F61767">
        <w:rPr>
          <w:rFonts w:cs="Arial"/>
          <w:sz w:val="28"/>
          <w:szCs w:val="28"/>
        </w:rPr>
        <w:t>.</w:t>
      </w:r>
      <w:r w:rsidR="00124682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Preguntas y respuestas</w:t>
      </w:r>
    </w:p>
    <w:p w:rsidR="00B42277" w:rsidRPr="00EE1E27" w:rsidRDefault="00F61767" w:rsidP="005B518D">
      <w:pPr>
        <w:spacing w:line="240" w:lineRule="auto"/>
        <w:jc w:val="both"/>
        <w:rPr>
          <w:rFonts w:cs="Arial"/>
          <w:sz w:val="28"/>
          <w:szCs w:val="28"/>
        </w:rPr>
      </w:pPr>
      <w:r w:rsidRPr="00845549">
        <w:rPr>
          <w:rFonts w:cs="Arial"/>
          <w:b/>
          <w:sz w:val="28"/>
          <w:szCs w:val="28"/>
        </w:rPr>
        <w:t>1</w:t>
      </w:r>
      <w:r w:rsidR="009901A3">
        <w:rPr>
          <w:rFonts w:cs="Arial"/>
          <w:b/>
          <w:sz w:val="28"/>
          <w:szCs w:val="28"/>
        </w:rPr>
        <w:t>4</w:t>
      </w:r>
      <w:r w:rsidRPr="00845549">
        <w:rPr>
          <w:rFonts w:cs="Arial"/>
          <w:b/>
          <w:sz w:val="28"/>
          <w:szCs w:val="28"/>
        </w:rPr>
        <w:t>:40-1</w:t>
      </w:r>
      <w:r w:rsidR="009901A3">
        <w:rPr>
          <w:rFonts w:cs="Arial"/>
          <w:b/>
          <w:sz w:val="28"/>
          <w:szCs w:val="28"/>
        </w:rPr>
        <w:t>4</w:t>
      </w:r>
      <w:r w:rsidRPr="00845549">
        <w:rPr>
          <w:rFonts w:cs="Arial"/>
          <w:b/>
          <w:sz w:val="28"/>
          <w:szCs w:val="28"/>
        </w:rPr>
        <w:t>:45</w:t>
      </w:r>
      <w:r w:rsidR="00677A5F">
        <w:rPr>
          <w:rFonts w:cs="Arial"/>
          <w:b/>
          <w:sz w:val="28"/>
          <w:szCs w:val="28"/>
        </w:rPr>
        <w:t xml:space="preserve"> </w:t>
      </w:r>
      <w:r w:rsidRPr="00845549">
        <w:rPr>
          <w:rFonts w:cs="Arial"/>
          <w:b/>
          <w:sz w:val="28"/>
          <w:szCs w:val="28"/>
        </w:rPr>
        <w:t>hrs</w:t>
      </w:r>
      <w:r w:rsidRPr="007B735A">
        <w:rPr>
          <w:rFonts w:cs="Arial"/>
          <w:sz w:val="28"/>
          <w:szCs w:val="28"/>
        </w:rPr>
        <w:t>.</w:t>
      </w:r>
      <w:r w:rsidR="00124682">
        <w:rPr>
          <w:rFonts w:cs="Arial"/>
          <w:sz w:val="28"/>
          <w:szCs w:val="28"/>
        </w:rPr>
        <w:t xml:space="preserve"> </w:t>
      </w:r>
      <w:r w:rsidR="00713D2E" w:rsidRPr="00C225E5">
        <w:rPr>
          <w:rFonts w:cs="Arial"/>
          <w:sz w:val="28"/>
          <w:szCs w:val="28"/>
        </w:rPr>
        <w:t>Comentario:</w:t>
      </w:r>
      <w:r w:rsidR="00124682">
        <w:rPr>
          <w:rFonts w:cs="Arial"/>
          <w:sz w:val="28"/>
          <w:szCs w:val="28"/>
        </w:rPr>
        <w:t xml:space="preserve"> </w:t>
      </w:r>
      <w:r w:rsidR="006570A9">
        <w:rPr>
          <w:rFonts w:cs="Arial"/>
          <w:sz w:val="28"/>
          <w:szCs w:val="28"/>
        </w:rPr>
        <w:t>M.Sc</w:t>
      </w:r>
      <w:r w:rsidR="006233E0">
        <w:rPr>
          <w:rFonts w:cs="Arial"/>
          <w:sz w:val="28"/>
          <w:szCs w:val="28"/>
        </w:rPr>
        <w:t xml:space="preserve">. </w:t>
      </w:r>
      <w:r w:rsidR="00EE1E27">
        <w:rPr>
          <w:rFonts w:cs="Arial"/>
          <w:sz w:val="28"/>
          <w:szCs w:val="28"/>
        </w:rPr>
        <w:t>Aitor Llodio, Aliarse</w:t>
      </w:r>
    </w:p>
    <w:p w:rsidR="000A50FE" w:rsidRPr="00E8028C" w:rsidRDefault="000A50FE" w:rsidP="000A50FE">
      <w:pPr>
        <w:pStyle w:val="Prrafodelista"/>
        <w:spacing w:line="240" w:lineRule="auto"/>
        <w:ind w:left="0"/>
        <w:jc w:val="both"/>
        <w:rPr>
          <w:rFonts w:cs="Arial"/>
          <w:b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>Expectativa de los organizadores:</w:t>
      </w:r>
    </w:p>
    <w:p w:rsidR="000A50FE" w:rsidRPr="00E8028C" w:rsidRDefault="000A50FE" w:rsidP="000A50FE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0A50FE" w:rsidRPr="00E8028C" w:rsidRDefault="000A50FE" w:rsidP="000A50FE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Compartir las proyecciones de los organismos financieros internacionales sobre el crecimiento de la </w:t>
      </w:r>
      <w:r w:rsidR="00310FF4">
        <w:rPr>
          <w:rFonts w:cs="Arial"/>
          <w:sz w:val="28"/>
          <w:szCs w:val="28"/>
        </w:rPr>
        <w:t xml:space="preserve">competitividad país </w:t>
      </w:r>
      <w:r w:rsidR="000D3BE0" w:rsidRPr="00E8028C">
        <w:rPr>
          <w:rFonts w:cs="Arial"/>
          <w:sz w:val="28"/>
          <w:szCs w:val="28"/>
        </w:rPr>
        <w:t>a través de mayores</w:t>
      </w:r>
      <w:r w:rsidRPr="00E8028C">
        <w:rPr>
          <w:rFonts w:cs="Arial"/>
          <w:sz w:val="28"/>
          <w:szCs w:val="28"/>
        </w:rPr>
        <w:t xml:space="preserve"> niveles de inversión de la infraestructura pública en Costa Rica.  </w:t>
      </w:r>
    </w:p>
    <w:p w:rsidR="00516454" w:rsidRDefault="00516454" w:rsidP="000A50FE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0A50FE" w:rsidRDefault="00516454" w:rsidP="000A50FE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516454">
        <w:rPr>
          <w:rFonts w:cs="Arial"/>
          <w:sz w:val="28"/>
          <w:szCs w:val="28"/>
        </w:rPr>
        <w:t xml:space="preserve">Conocer novedosas formas utilizadas por entidades </w:t>
      </w:r>
      <w:r>
        <w:rPr>
          <w:rFonts w:cs="Arial"/>
          <w:sz w:val="28"/>
          <w:szCs w:val="28"/>
        </w:rPr>
        <w:t xml:space="preserve">financieras internacionales </w:t>
      </w:r>
      <w:r w:rsidR="00310FF4">
        <w:rPr>
          <w:rFonts w:cs="Arial"/>
          <w:sz w:val="28"/>
          <w:szCs w:val="28"/>
        </w:rPr>
        <w:t>y gremios de la construcción para mejorar la eficiencia, transparencia</w:t>
      </w:r>
      <w:r w:rsidR="00D23832">
        <w:rPr>
          <w:rFonts w:cs="Arial"/>
          <w:sz w:val="28"/>
          <w:szCs w:val="28"/>
        </w:rPr>
        <w:t>,</w:t>
      </w:r>
      <w:r w:rsidR="00310FF4">
        <w:rPr>
          <w:rFonts w:cs="Arial"/>
          <w:sz w:val="28"/>
          <w:szCs w:val="28"/>
        </w:rPr>
        <w:t xml:space="preserve"> rendición de cuentas</w:t>
      </w:r>
      <w:r w:rsidR="00D23832">
        <w:rPr>
          <w:rFonts w:cs="Arial"/>
          <w:sz w:val="28"/>
          <w:szCs w:val="28"/>
        </w:rPr>
        <w:t xml:space="preserve"> y participación ciudadana </w:t>
      </w:r>
      <w:r w:rsidR="00310FF4">
        <w:rPr>
          <w:rFonts w:cs="Arial"/>
          <w:sz w:val="28"/>
          <w:szCs w:val="28"/>
        </w:rPr>
        <w:t>en la infraestructura pública</w:t>
      </w:r>
      <w:r w:rsidRPr="00516454">
        <w:rPr>
          <w:rFonts w:cs="Arial"/>
          <w:sz w:val="28"/>
          <w:szCs w:val="28"/>
        </w:rPr>
        <w:t>.</w:t>
      </w:r>
      <w:r w:rsidR="00310FF4">
        <w:rPr>
          <w:rFonts w:cs="Arial"/>
          <w:sz w:val="28"/>
          <w:szCs w:val="28"/>
        </w:rPr>
        <w:t xml:space="preserve"> (Mapa de inversiones</w:t>
      </w:r>
      <w:r w:rsidR="00D23832">
        <w:rPr>
          <w:rFonts w:cs="Arial"/>
          <w:sz w:val="28"/>
          <w:szCs w:val="28"/>
        </w:rPr>
        <w:t xml:space="preserve"> de obra pública del BID</w:t>
      </w:r>
      <w:r w:rsidR="00310FF4">
        <w:rPr>
          <w:rFonts w:cs="Arial"/>
          <w:sz w:val="28"/>
          <w:szCs w:val="28"/>
        </w:rPr>
        <w:t>)</w:t>
      </w:r>
      <w:r w:rsidR="00D23832" w:rsidRPr="00D23832">
        <w:rPr>
          <w:rFonts w:cs="Arial"/>
          <w:sz w:val="28"/>
          <w:szCs w:val="28"/>
        </w:rPr>
        <w:t>.</w:t>
      </w:r>
    </w:p>
    <w:p w:rsidR="006233E0" w:rsidRDefault="006233E0" w:rsidP="000A50FE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0A50FE" w:rsidRPr="00E8028C" w:rsidRDefault="000A50FE" w:rsidP="000A50FE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Compartir </w:t>
      </w:r>
      <w:r w:rsidR="00310FF4">
        <w:rPr>
          <w:rFonts w:cs="Arial"/>
          <w:sz w:val="28"/>
          <w:szCs w:val="28"/>
        </w:rPr>
        <w:t xml:space="preserve">puntos de vista y </w:t>
      </w:r>
      <w:r w:rsidRPr="00E8028C">
        <w:rPr>
          <w:rFonts w:cs="Arial"/>
          <w:sz w:val="28"/>
          <w:szCs w:val="28"/>
        </w:rPr>
        <w:t>experiencia</w:t>
      </w:r>
      <w:r w:rsidR="00310FF4">
        <w:rPr>
          <w:rFonts w:cs="Arial"/>
          <w:sz w:val="28"/>
          <w:szCs w:val="28"/>
        </w:rPr>
        <w:t>s</w:t>
      </w:r>
      <w:r w:rsidR="00B8377A">
        <w:rPr>
          <w:rFonts w:cs="Arial"/>
          <w:sz w:val="28"/>
          <w:szCs w:val="28"/>
        </w:rPr>
        <w:t xml:space="preserve"> </w:t>
      </w:r>
      <w:r w:rsidR="00310FF4">
        <w:rPr>
          <w:rFonts w:cs="Arial"/>
          <w:sz w:val="28"/>
          <w:szCs w:val="28"/>
        </w:rPr>
        <w:t xml:space="preserve">comparativas internacionales </w:t>
      </w:r>
      <w:r w:rsidRPr="00E8028C">
        <w:rPr>
          <w:rFonts w:cs="Arial"/>
          <w:sz w:val="28"/>
          <w:szCs w:val="28"/>
        </w:rPr>
        <w:t xml:space="preserve">de los organismos financieros internacionales </w:t>
      </w:r>
      <w:r w:rsidR="00310FF4">
        <w:rPr>
          <w:rFonts w:cs="Arial"/>
          <w:sz w:val="28"/>
          <w:szCs w:val="28"/>
        </w:rPr>
        <w:t xml:space="preserve">para generar gobernanza e integridad y contribuir a </w:t>
      </w:r>
      <w:r w:rsidR="00763D43">
        <w:rPr>
          <w:rFonts w:cs="Arial"/>
          <w:sz w:val="28"/>
          <w:szCs w:val="28"/>
        </w:rPr>
        <w:t>desentrañar</w:t>
      </w:r>
      <w:r w:rsidR="00310FF4">
        <w:rPr>
          <w:rFonts w:cs="Arial"/>
          <w:sz w:val="28"/>
          <w:szCs w:val="28"/>
        </w:rPr>
        <w:t>,</w:t>
      </w:r>
      <w:r w:rsidRPr="00E8028C">
        <w:rPr>
          <w:rFonts w:cs="Arial"/>
          <w:sz w:val="28"/>
          <w:szCs w:val="28"/>
        </w:rPr>
        <w:t xml:space="preserve"> gestionar, </w:t>
      </w:r>
      <w:r w:rsidR="00310FF4">
        <w:rPr>
          <w:rFonts w:cs="Arial"/>
          <w:sz w:val="28"/>
          <w:szCs w:val="28"/>
        </w:rPr>
        <w:t xml:space="preserve">allanar las </w:t>
      </w:r>
      <w:r w:rsidRPr="00E8028C">
        <w:rPr>
          <w:rFonts w:cs="Arial"/>
          <w:sz w:val="28"/>
          <w:szCs w:val="28"/>
        </w:rPr>
        <w:t>barreras normativas</w:t>
      </w:r>
      <w:r w:rsidR="00310FF4">
        <w:rPr>
          <w:rFonts w:cs="Arial"/>
          <w:sz w:val="28"/>
          <w:szCs w:val="28"/>
        </w:rPr>
        <w:t xml:space="preserve"> y </w:t>
      </w:r>
      <w:r w:rsidRPr="00E8028C">
        <w:rPr>
          <w:rFonts w:cs="Arial"/>
          <w:sz w:val="28"/>
          <w:szCs w:val="28"/>
        </w:rPr>
        <w:t xml:space="preserve"> técnicas</w:t>
      </w:r>
      <w:r w:rsidR="00310FF4">
        <w:rPr>
          <w:rFonts w:cs="Arial"/>
          <w:sz w:val="28"/>
          <w:szCs w:val="28"/>
        </w:rPr>
        <w:t xml:space="preserve"> en el crecimiento de la obra pública</w:t>
      </w:r>
      <w:r w:rsidRPr="00E8028C">
        <w:rPr>
          <w:rFonts w:cs="Arial"/>
          <w:sz w:val="28"/>
          <w:szCs w:val="28"/>
        </w:rPr>
        <w:t xml:space="preserve">. </w:t>
      </w:r>
    </w:p>
    <w:p w:rsidR="00187C69" w:rsidRPr="00E8028C" w:rsidRDefault="00187C69" w:rsidP="00187C69">
      <w:pPr>
        <w:pStyle w:val="Prrafodelista"/>
        <w:spacing w:line="240" w:lineRule="auto"/>
        <w:jc w:val="both"/>
        <w:rPr>
          <w:rFonts w:cs="Arial"/>
          <w:sz w:val="28"/>
          <w:szCs w:val="28"/>
        </w:rPr>
      </w:pPr>
    </w:p>
    <w:p w:rsidR="009C1AB1" w:rsidRDefault="00187C69" w:rsidP="00B42277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Como guía esperamos que los panelistas se refieran a las siguientes preguntas:</w:t>
      </w:r>
    </w:p>
    <w:p w:rsidR="009C1AB1" w:rsidRDefault="009C1AB1" w:rsidP="00B42277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9C1AB1" w:rsidRPr="009C1AB1" w:rsidRDefault="00187C69" w:rsidP="009C1AB1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¿</w:t>
      </w:r>
      <w:r w:rsidR="009C1AB1" w:rsidRPr="009C1AB1">
        <w:rPr>
          <w:rFonts w:cs="Arial"/>
          <w:sz w:val="28"/>
          <w:szCs w:val="28"/>
        </w:rPr>
        <w:t>C</w:t>
      </w:r>
      <w:r w:rsidR="009C1AB1">
        <w:rPr>
          <w:rFonts w:cs="Arial"/>
          <w:sz w:val="28"/>
          <w:szCs w:val="28"/>
        </w:rPr>
        <w:t xml:space="preserve">ómo pueden contribuir las organizaciones internacionales y los empresarios de la construcción a mejorar la rendición de cuentas del Estado en la </w:t>
      </w:r>
      <w:r w:rsidR="009C1AB1" w:rsidRPr="009C1AB1">
        <w:rPr>
          <w:rFonts w:cs="Arial"/>
          <w:sz w:val="28"/>
          <w:szCs w:val="28"/>
        </w:rPr>
        <w:t>inversión de la infraestructura pública</w:t>
      </w:r>
      <w:r w:rsidR="009C1AB1">
        <w:rPr>
          <w:rFonts w:cs="Arial"/>
          <w:sz w:val="28"/>
          <w:szCs w:val="28"/>
        </w:rPr>
        <w:t>?</w:t>
      </w:r>
    </w:p>
    <w:p w:rsidR="009C1AB1" w:rsidRPr="009C1AB1" w:rsidRDefault="009C1AB1" w:rsidP="009C1AB1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9C1AB1" w:rsidRPr="009C1AB1" w:rsidRDefault="009C1AB1" w:rsidP="009C1AB1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¿Utiliza su organismo </w:t>
      </w:r>
      <w:r w:rsidRPr="009C1AB1">
        <w:rPr>
          <w:rFonts w:cs="Arial"/>
          <w:sz w:val="28"/>
          <w:szCs w:val="28"/>
        </w:rPr>
        <w:t xml:space="preserve">novedosas </w:t>
      </w:r>
      <w:r>
        <w:rPr>
          <w:rFonts w:cs="Arial"/>
          <w:sz w:val="28"/>
          <w:szCs w:val="28"/>
        </w:rPr>
        <w:t xml:space="preserve">formas </w:t>
      </w:r>
      <w:r w:rsidRPr="009C1AB1">
        <w:rPr>
          <w:rFonts w:cs="Arial"/>
          <w:sz w:val="28"/>
          <w:szCs w:val="28"/>
        </w:rPr>
        <w:t>para mejorar la eficiencia, transparencia, rendición de cuentas y participación ciudadana en la infraestructura pública</w:t>
      </w:r>
      <w:r>
        <w:rPr>
          <w:rFonts w:cs="Arial"/>
          <w:sz w:val="28"/>
          <w:szCs w:val="28"/>
        </w:rPr>
        <w:t>?</w:t>
      </w:r>
    </w:p>
    <w:p w:rsidR="009C1AB1" w:rsidRPr="009C1AB1" w:rsidRDefault="009C1AB1" w:rsidP="009C1AB1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225E59" w:rsidRDefault="009C1AB1" w:rsidP="00187C69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¿Cómo pueden los </w:t>
      </w:r>
      <w:r w:rsidRPr="009C1AB1">
        <w:rPr>
          <w:rFonts w:cs="Arial"/>
          <w:sz w:val="28"/>
          <w:szCs w:val="28"/>
        </w:rPr>
        <w:t xml:space="preserve">organismos financieros internacionales </w:t>
      </w:r>
      <w:r>
        <w:rPr>
          <w:rFonts w:cs="Arial"/>
          <w:sz w:val="28"/>
          <w:szCs w:val="28"/>
        </w:rPr>
        <w:t xml:space="preserve">y las empresas de la construcción </w:t>
      </w:r>
      <w:r w:rsidRPr="009C1AB1">
        <w:rPr>
          <w:rFonts w:cs="Arial"/>
          <w:sz w:val="28"/>
          <w:szCs w:val="28"/>
        </w:rPr>
        <w:t>generar gobernanza e integridad y contribuir a desentrañar, las barreras normativas y  técnicas en el crecimiento de la obra pública</w:t>
      </w:r>
      <w:r w:rsidR="00187C69" w:rsidRPr="00E8028C">
        <w:rPr>
          <w:rFonts w:cs="Arial"/>
          <w:sz w:val="28"/>
          <w:szCs w:val="28"/>
        </w:rPr>
        <w:t>?</w:t>
      </w:r>
    </w:p>
    <w:p w:rsidR="005A790D" w:rsidRDefault="005A790D" w:rsidP="00187C69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5A790D" w:rsidRDefault="005A790D" w:rsidP="00187C69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5A790D">
        <w:rPr>
          <w:rFonts w:cs="Arial"/>
          <w:sz w:val="28"/>
          <w:szCs w:val="28"/>
        </w:rPr>
        <w:t>De</w:t>
      </w:r>
      <w:r>
        <w:rPr>
          <w:rFonts w:cs="Arial"/>
          <w:sz w:val="28"/>
          <w:szCs w:val="28"/>
        </w:rPr>
        <w:t>sde la perspectiva de su organismo</w:t>
      </w:r>
      <w:r w:rsidRPr="005A790D">
        <w:rPr>
          <w:rFonts w:cs="Arial"/>
          <w:sz w:val="28"/>
          <w:szCs w:val="28"/>
        </w:rPr>
        <w:t xml:space="preserve"> </w:t>
      </w:r>
      <w:r w:rsidR="001F4B06">
        <w:rPr>
          <w:rFonts w:cs="Arial"/>
          <w:sz w:val="28"/>
          <w:szCs w:val="28"/>
        </w:rPr>
        <w:t>¿</w:t>
      </w:r>
      <w:r w:rsidRPr="005A790D">
        <w:rPr>
          <w:rFonts w:cs="Arial"/>
          <w:sz w:val="28"/>
          <w:szCs w:val="28"/>
        </w:rPr>
        <w:t>podría proponer algunas iniciativas que contribuyan a la mejorar del uso de la información para la transparencia y la rendición de cuentas para mejorar el impacto, el alcance, la calidad, la contratación y el tiempo de ejecución en la contratación de obra pública?</w:t>
      </w:r>
    </w:p>
    <w:p w:rsidR="005A790D" w:rsidRDefault="005A790D" w:rsidP="00187C69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F61767" w:rsidRPr="009901A3" w:rsidRDefault="009901A3" w:rsidP="009901A3">
      <w:pPr>
        <w:pStyle w:val="Prrafodelista"/>
        <w:spacing w:line="240" w:lineRule="auto"/>
        <w:ind w:left="0"/>
        <w:jc w:val="center"/>
        <w:rPr>
          <w:rFonts w:cs="Arial"/>
          <w:b/>
          <w:sz w:val="28"/>
          <w:szCs w:val="28"/>
        </w:rPr>
      </w:pPr>
      <w:r w:rsidRPr="009901A3">
        <w:rPr>
          <w:rFonts w:cs="Arial"/>
          <w:b/>
          <w:sz w:val="28"/>
          <w:szCs w:val="28"/>
        </w:rPr>
        <w:t>1</w:t>
      </w:r>
      <w:r>
        <w:rPr>
          <w:rFonts w:cs="Arial"/>
          <w:b/>
          <w:sz w:val="28"/>
          <w:szCs w:val="28"/>
        </w:rPr>
        <w:t>4</w:t>
      </w:r>
      <w:r w:rsidRPr="009901A3">
        <w:rPr>
          <w:rFonts w:cs="Arial"/>
          <w:b/>
          <w:sz w:val="28"/>
          <w:szCs w:val="28"/>
        </w:rPr>
        <w:t>:4</w:t>
      </w:r>
      <w:r>
        <w:rPr>
          <w:rFonts w:cs="Arial"/>
          <w:b/>
          <w:sz w:val="28"/>
          <w:szCs w:val="28"/>
        </w:rPr>
        <w:t>5</w:t>
      </w:r>
      <w:r w:rsidRPr="009901A3">
        <w:rPr>
          <w:rFonts w:cs="Arial"/>
          <w:b/>
          <w:sz w:val="28"/>
          <w:szCs w:val="28"/>
        </w:rPr>
        <w:t>-1</w:t>
      </w:r>
      <w:r w:rsidR="00850F19">
        <w:rPr>
          <w:rFonts w:cs="Arial"/>
          <w:b/>
          <w:sz w:val="28"/>
          <w:szCs w:val="28"/>
        </w:rPr>
        <w:t>5</w:t>
      </w:r>
      <w:r w:rsidRPr="009901A3">
        <w:rPr>
          <w:rFonts w:cs="Arial"/>
          <w:b/>
          <w:sz w:val="28"/>
          <w:szCs w:val="28"/>
        </w:rPr>
        <w:t>:</w:t>
      </w:r>
      <w:r w:rsidR="00850F19">
        <w:rPr>
          <w:rFonts w:cs="Arial"/>
          <w:b/>
          <w:sz w:val="28"/>
          <w:szCs w:val="28"/>
        </w:rPr>
        <w:t>30</w:t>
      </w:r>
      <w:r w:rsidR="00677A5F">
        <w:rPr>
          <w:rFonts w:cs="Arial"/>
          <w:b/>
          <w:sz w:val="28"/>
          <w:szCs w:val="28"/>
        </w:rPr>
        <w:t xml:space="preserve"> </w:t>
      </w:r>
      <w:r w:rsidRPr="009901A3">
        <w:rPr>
          <w:rFonts w:cs="Arial"/>
          <w:b/>
          <w:sz w:val="28"/>
          <w:szCs w:val="28"/>
        </w:rPr>
        <w:t>hrs</w:t>
      </w:r>
    </w:p>
    <w:p w:rsidR="00F61767" w:rsidRDefault="00F61767" w:rsidP="00187C69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1B5530" w:rsidRPr="00EE1E27" w:rsidRDefault="001B5530" w:rsidP="00EE1E27">
      <w:pPr>
        <w:pStyle w:val="Prrafodelista"/>
        <w:pBdr>
          <w:top w:val="single" w:sz="4" w:space="1" w:color="auto"/>
          <w:bottom w:val="single" w:sz="4" w:space="1" w:color="auto"/>
        </w:pBdr>
        <w:spacing w:line="240" w:lineRule="auto"/>
        <w:ind w:left="0"/>
        <w:jc w:val="center"/>
        <w:rPr>
          <w:rFonts w:cs="Arial"/>
          <w:b/>
          <w:i/>
          <w:color w:val="0070C0"/>
          <w:sz w:val="28"/>
          <w:szCs w:val="28"/>
          <w:shd w:val="clear" w:color="auto" w:fill="B6DDE8" w:themeFill="accent5" w:themeFillTint="66"/>
        </w:rPr>
      </w:pPr>
      <w:r w:rsidRPr="00EE1E27">
        <w:rPr>
          <w:rFonts w:cs="Arial"/>
          <w:b/>
          <w:i/>
          <w:color w:val="0070C0"/>
          <w:sz w:val="28"/>
          <w:szCs w:val="28"/>
        </w:rPr>
        <w:t xml:space="preserve">Panel 4: </w:t>
      </w:r>
      <w:r w:rsidR="00EE1E27">
        <w:rPr>
          <w:rFonts w:cs="Arial"/>
          <w:b/>
          <w:i/>
          <w:color w:val="0070C0"/>
          <w:sz w:val="28"/>
          <w:szCs w:val="28"/>
        </w:rPr>
        <w:t>Transparencia</w:t>
      </w:r>
      <w:r w:rsidR="000D3BE0" w:rsidRPr="00EE1E27">
        <w:rPr>
          <w:rFonts w:cs="Arial"/>
          <w:b/>
          <w:i/>
          <w:color w:val="0070C0"/>
          <w:sz w:val="28"/>
          <w:szCs w:val="28"/>
        </w:rPr>
        <w:t xml:space="preserve">, rendición de cuentas </w:t>
      </w:r>
      <w:r w:rsidRPr="00EE1E27">
        <w:rPr>
          <w:rFonts w:cs="Arial"/>
          <w:b/>
          <w:i/>
          <w:color w:val="0070C0"/>
          <w:sz w:val="28"/>
          <w:szCs w:val="28"/>
        </w:rPr>
        <w:t>y</w:t>
      </w:r>
      <w:r w:rsidR="00B8377A">
        <w:rPr>
          <w:rFonts w:cs="Arial"/>
          <w:b/>
          <w:i/>
          <w:color w:val="0070C0"/>
          <w:sz w:val="28"/>
          <w:szCs w:val="28"/>
        </w:rPr>
        <w:t xml:space="preserve"> </w:t>
      </w:r>
      <w:r w:rsidRPr="00EE1E27">
        <w:rPr>
          <w:rFonts w:cs="Arial"/>
          <w:b/>
          <w:i/>
          <w:color w:val="0070C0"/>
          <w:sz w:val="28"/>
          <w:szCs w:val="28"/>
        </w:rPr>
        <w:t xml:space="preserve">participación ciudadana </w:t>
      </w:r>
      <w:r w:rsidR="00677A5F">
        <w:rPr>
          <w:rFonts w:cs="Arial"/>
          <w:b/>
          <w:i/>
          <w:color w:val="0070C0"/>
          <w:sz w:val="28"/>
          <w:szCs w:val="28"/>
        </w:rPr>
        <w:t>y su relación con la</w:t>
      </w:r>
      <w:r w:rsidR="00677A5F" w:rsidRPr="00EE1E27">
        <w:rPr>
          <w:rFonts w:cs="Arial"/>
          <w:b/>
          <w:i/>
          <w:color w:val="0070C0"/>
          <w:sz w:val="28"/>
          <w:szCs w:val="28"/>
        </w:rPr>
        <w:t xml:space="preserve"> </w:t>
      </w:r>
      <w:r w:rsidRPr="00EE1E27">
        <w:rPr>
          <w:rFonts w:cs="Arial"/>
          <w:b/>
          <w:i/>
          <w:color w:val="0070C0"/>
          <w:sz w:val="28"/>
          <w:szCs w:val="28"/>
        </w:rPr>
        <w:t>auditoría social</w:t>
      </w:r>
      <w:r w:rsidR="00EE1E27">
        <w:rPr>
          <w:rFonts w:cs="Arial"/>
          <w:b/>
          <w:i/>
          <w:color w:val="0070C0"/>
          <w:sz w:val="28"/>
          <w:szCs w:val="28"/>
        </w:rPr>
        <w:t xml:space="preserve"> en la contratación de obra pública</w:t>
      </w:r>
    </w:p>
    <w:p w:rsidR="001B5530" w:rsidRPr="00E8028C" w:rsidRDefault="001B5530" w:rsidP="001B5530">
      <w:pPr>
        <w:pStyle w:val="Prrafodelista"/>
        <w:spacing w:line="240" w:lineRule="auto"/>
        <w:jc w:val="both"/>
        <w:rPr>
          <w:rFonts w:cs="Arial"/>
          <w:sz w:val="28"/>
          <w:szCs w:val="28"/>
          <w:shd w:val="clear" w:color="auto" w:fill="B6DDE8" w:themeFill="accent5" w:themeFillTint="66"/>
        </w:rPr>
      </w:pPr>
    </w:p>
    <w:p w:rsidR="001B5530" w:rsidRPr="00444E14" w:rsidRDefault="00F61767" w:rsidP="001B5530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444E14">
        <w:rPr>
          <w:rFonts w:cs="Arial"/>
          <w:b/>
          <w:sz w:val="28"/>
          <w:szCs w:val="28"/>
        </w:rPr>
        <w:t>14:</w:t>
      </w:r>
      <w:r w:rsidR="009901A3">
        <w:rPr>
          <w:rFonts w:cs="Arial"/>
          <w:b/>
          <w:sz w:val="28"/>
          <w:szCs w:val="28"/>
        </w:rPr>
        <w:t>45</w:t>
      </w:r>
      <w:r w:rsidRPr="00444E14">
        <w:rPr>
          <w:rFonts w:cs="Arial"/>
          <w:b/>
          <w:sz w:val="28"/>
          <w:szCs w:val="28"/>
        </w:rPr>
        <w:t>-1</w:t>
      </w:r>
      <w:r w:rsidR="009901A3">
        <w:rPr>
          <w:rFonts w:cs="Arial"/>
          <w:b/>
          <w:sz w:val="28"/>
          <w:szCs w:val="28"/>
        </w:rPr>
        <w:t>5</w:t>
      </w:r>
      <w:r w:rsidRPr="00444E14">
        <w:rPr>
          <w:rFonts w:cs="Arial"/>
          <w:b/>
          <w:sz w:val="28"/>
          <w:szCs w:val="28"/>
        </w:rPr>
        <w:t>:</w:t>
      </w:r>
      <w:r w:rsidR="009901A3">
        <w:rPr>
          <w:rFonts w:cs="Arial"/>
          <w:b/>
          <w:sz w:val="28"/>
          <w:szCs w:val="28"/>
        </w:rPr>
        <w:t>1</w:t>
      </w:r>
      <w:r w:rsidR="00B53714" w:rsidRPr="00444E14">
        <w:rPr>
          <w:rFonts w:cs="Arial"/>
          <w:b/>
          <w:sz w:val="28"/>
          <w:szCs w:val="28"/>
        </w:rPr>
        <w:t>5</w:t>
      </w:r>
      <w:r w:rsidR="00677A5F">
        <w:rPr>
          <w:rFonts w:cs="Arial"/>
          <w:b/>
          <w:sz w:val="28"/>
          <w:szCs w:val="28"/>
        </w:rPr>
        <w:t xml:space="preserve"> </w:t>
      </w:r>
      <w:r w:rsidRPr="00444E14">
        <w:rPr>
          <w:rFonts w:cs="Arial"/>
          <w:b/>
          <w:sz w:val="28"/>
          <w:szCs w:val="28"/>
        </w:rPr>
        <w:t>hrs</w:t>
      </w:r>
      <w:r w:rsidRPr="00F61767">
        <w:rPr>
          <w:rFonts w:cs="Arial"/>
          <w:sz w:val="28"/>
          <w:szCs w:val="28"/>
        </w:rPr>
        <w:t>.</w:t>
      </w:r>
      <w:r w:rsidR="001F4B06">
        <w:rPr>
          <w:rFonts w:cs="Arial"/>
          <w:sz w:val="28"/>
          <w:szCs w:val="28"/>
        </w:rPr>
        <w:t xml:space="preserve"> </w:t>
      </w:r>
      <w:r w:rsidR="001B5530" w:rsidRPr="00444E14">
        <w:rPr>
          <w:rFonts w:cs="Arial"/>
          <w:sz w:val="28"/>
          <w:szCs w:val="28"/>
        </w:rPr>
        <w:t>Participantes:</w:t>
      </w:r>
    </w:p>
    <w:p w:rsidR="003B3CB5" w:rsidRPr="00E8028C" w:rsidRDefault="003B3CB5" w:rsidP="00467858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1B5530" w:rsidRPr="00E8028C" w:rsidRDefault="00823098" w:rsidP="00EE1E27">
      <w:pPr>
        <w:pStyle w:val="Prrafodelista"/>
        <w:numPr>
          <w:ilvl w:val="0"/>
          <w:numId w:val="21"/>
        </w:num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MSc</w:t>
      </w:r>
      <w:bookmarkStart w:id="0" w:name="_GoBack"/>
      <w:bookmarkEnd w:id="0"/>
      <w:r w:rsidR="001B5530" w:rsidRPr="00E8028C">
        <w:rPr>
          <w:rFonts w:cs="Arial"/>
          <w:sz w:val="28"/>
          <w:szCs w:val="28"/>
        </w:rPr>
        <w:t>. Mo</w:t>
      </w:r>
      <w:r w:rsidR="0097176B" w:rsidRPr="00E8028C">
        <w:rPr>
          <w:rFonts w:cs="Arial"/>
          <w:sz w:val="28"/>
          <w:szCs w:val="28"/>
        </w:rPr>
        <w:t>n</w:t>
      </w:r>
      <w:r w:rsidR="001B5530" w:rsidRPr="00E8028C">
        <w:rPr>
          <w:rFonts w:cs="Arial"/>
          <w:sz w:val="28"/>
          <w:szCs w:val="28"/>
        </w:rPr>
        <w:t>serrat Solano, Defensora</w:t>
      </w:r>
      <w:r w:rsidR="00D23832">
        <w:rPr>
          <w:rFonts w:cs="Arial"/>
          <w:sz w:val="28"/>
          <w:szCs w:val="28"/>
        </w:rPr>
        <w:t xml:space="preserve"> de la Defensoría de los </w:t>
      </w:r>
      <w:r w:rsidR="001B5530" w:rsidRPr="00E8028C">
        <w:rPr>
          <w:rFonts w:cs="Arial"/>
          <w:sz w:val="28"/>
          <w:szCs w:val="28"/>
        </w:rPr>
        <w:t>Habitantes</w:t>
      </w:r>
    </w:p>
    <w:p w:rsidR="001B5530" w:rsidRPr="00E8028C" w:rsidRDefault="007B67CF" w:rsidP="00EE1E27">
      <w:pPr>
        <w:pStyle w:val="Prrafodelista"/>
        <w:numPr>
          <w:ilvl w:val="0"/>
          <w:numId w:val="21"/>
        </w:num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Ing. Daniel Garro</w:t>
      </w:r>
      <w:r w:rsidR="001B5530" w:rsidRPr="00E8028C">
        <w:rPr>
          <w:rFonts w:cs="Arial"/>
          <w:sz w:val="28"/>
          <w:szCs w:val="28"/>
        </w:rPr>
        <w:t xml:space="preserve">, </w:t>
      </w:r>
      <w:r w:rsidRPr="00E8028C">
        <w:rPr>
          <w:rFonts w:cs="Arial"/>
          <w:sz w:val="28"/>
          <w:szCs w:val="28"/>
        </w:rPr>
        <w:t>Presidente a.i. del GMS Co</w:t>
      </w:r>
      <w:r w:rsidR="00762A60" w:rsidRPr="00E8028C">
        <w:rPr>
          <w:rFonts w:cs="Arial"/>
          <w:sz w:val="28"/>
          <w:szCs w:val="28"/>
        </w:rPr>
        <w:t>ST</w:t>
      </w:r>
      <w:r w:rsidRPr="00E8028C">
        <w:rPr>
          <w:rFonts w:cs="Arial"/>
          <w:sz w:val="28"/>
          <w:szCs w:val="28"/>
        </w:rPr>
        <w:t xml:space="preserve"> CR y Fiscal de C</w:t>
      </w:r>
      <w:r w:rsidR="001B5530" w:rsidRPr="00E8028C">
        <w:rPr>
          <w:rFonts w:cs="Arial"/>
          <w:sz w:val="28"/>
          <w:szCs w:val="28"/>
        </w:rPr>
        <w:t>RI</w:t>
      </w:r>
    </w:p>
    <w:p w:rsidR="004B1AB2" w:rsidRDefault="00823098" w:rsidP="00823098">
      <w:pPr>
        <w:pStyle w:val="Prrafodelista"/>
        <w:numPr>
          <w:ilvl w:val="0"/>
          <w:numId w:val="21"/>
        </w:numPr>
        <w:spacing w:line="240" w:lineRule="auto"/>
        <w:jc w:val="both"/>
        <w:rPr>
          <w:rFonts w:cs="Arial"/>
          <w:sz w:val="28"/>
          <w:szCs w:val="28"/>
        </w:rPr>
      </w:pPr>
      <w:r w:rsidRPr="00823098">
        <w:t xml:space="preserve"> </w:t>
      </w:r>
      <w:r w:rsidRPr="00823098">
        <w:rPr>
          <w:rFonts w:cs="Arial"/>
          <w:sz w:val="28"/>
          <w:szCs w:val="28"/>
        </w:rPr>
        <w:t>Lic. Marcela Aragón, Gerente de Área de Infraestructura Pública de la Contraloría General de la República.</w:t>
      </w:r>
    </w:p>
    <w:p w:rsidR="006053F2" w:rsidRDefault="00223EDD" w:rsidP="006570A9">
      <w:pPr>
        <w:pStyle w:val="Prrafodelista"/>
        <w:numPr>
          <w:ilvl w:val="0"/>
          <w:numId w:val="21"/>
        </w:num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Arq. José Alberto Vásquez Fernández, Representante de la sociedad civil en el Fideicomiso de la ruta San José – San Ramón.</w:t>
      </w:r>
    </w:p>
    <w:p w:rsidR="00F61767" w:rsidRDefault="00F61767" w:rsidP="00F61767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7B67CF" w:rsidRDefault="00F61767" w:rsidP="00F61767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373FF9">
        <w:rPr>
          <w:rFonts w:cs="Arial"/>
          <w:b/>
          <w:sz w:val="28"/>
          <w:szCs w:val="28"/>
        </w:rPr>
        <w:t>1</w:t>
      </w:r>
      <w:r w:rsidR="009901A3">
        <w:rPr>
          <w:rFonts w:cs="Arial"/>
          <w:b/>
          <w:sz w:val="28"/>
          <w:szCs w:val="28"/>
        </w:rPr>
        <w:t>5</w:t>
      </w:r>
      <w:r w:rsidRPr="00373FF9">
        <w:rPr>
          <w:rFonts w:cs="Arial"/>
          <w:b/>
          <w:sz w:val="28"/>
          <w:szCs w:val="28"/>
        </w:rPr>
        <w:t>:</w:t>
      </w:r>
      <w:r w:rsidR="009901A3">
        <w:rPr>
          <w:rFonts w:cs="Arial"/>
          <w:b/>
          <w:sz w:val="28"/>
          <w:szCs w:val="28"/>
        </w:rPr>
        <w:t>1</w:t>
      </w:r>
      <w:r w:rsidR="00B53714" w:rsidRPr="00373FF9">
        <w:rPr>
          <w:rFonts w:cs="Arial"/>
          <w:b/>
          <w:sz w:val="28"/>
          <w:szCs w:val="28"/>
        </w:rPr>
        <w:t>5</w:t>
      </w:r>
      <w:r w:rsidRPr="00373FF9">
        <w:rPr>
          <w:rFonts w:cs="Arial"/>
          <w:b/>
          <w:sz w:val="28"/>
          <w:szCs w:val="28"/>
        </w:rPr>
        <w:t>-1</w:t>
      </w:r>
      <w:r w:rsidR="00850F19">
        <w:rPr>
          <w:rFonts w:cs="Arial"/>
          <w:b/>
          <w:sz w:val="28"/>
          <w:szCs w:val="28"/>
        </w:rPr>
        <w:t>5</w:t>
      </w:r>
      <w:r w:rsidRPr="00373FF9">
        <w:rPr>
          <w:rFonts w:cs="Arial"/>
          <w:b/>
          <w:sz w:val="28"/>
          <w:szCs w:val="28"/>
        </w:rPr>
        <w:t>:</w:t>
      </w:r>
      <w:r w:rsidR="00850F19">
        <w:rPr>
          <w:rFonts w:cs="Arial"/>
          <w:b/>
          <w:sz w:val="28"/>
          <w:szCs w:val="28"/>
        </w:rPr>
        <w:t>2</w:t>
      </w:r>
      <w:r w:rsidR="00B53714" w:rsidRPr="00373FF9">
        <w:rPr>
          <w:rFonts w:cs="Arial"/>
          <w:b/>
          <w:sz w:val="28"/>
          <w:szCs w:val="28"/>
        </w:rPr>
        <w:t>5</w:t>
      </w:r>
      <w:r w:rsidR="000C08BA">
        <w:rPr>
          <w:rFonts w:cs="Arial"/>
          <w:b/>
          <w:sz w:val="28"/>
          <w:szCs w:val="28"/>
        </w:rPr>
        <w:t xml:space="preserve"> </w:t>
      </w:r>
      <w:r w:rsidRPr="00373FF9">
        <w:rPr>
          <w:rFonts w:cs="Arial"/>
          <w:b/>
          <w:sz w:val="28"/>
          <w:szCs w:val="28"/>
        </w:rPr>
        <w:t>hrs</w:t>
      </w:r>
      <w:r w:rsidRPr="00F61767">
        <w:rPr>
          <w:rFonts w:cs="Arial"/>
          <w:sz w:val="28"/>
          <w:szCs w:val="28"/>
        </w:rPr>
        <w:t>.</w:t>
      </w:r>
      <w:r w:rsidR="003B46E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Preguntas y respuestas</w:t>
      </w:r>
    </w:p>
    <w:p w:rsidR="00B53714" w:rsidRPr="00E8028C" w:rsidRDefault="00B53714" w:rsidP="00F61767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1B5530" w:rsidRPr="00E8028C" w:rsidRDefault="00F61767" w:rsidP="007B67CF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373FF9">
        <w:rPr>
          <w:rFonts w:cs="Arial"/>
          <w:b/>
          <w:sz w:val="28"/>
          <w:szCs w:val="28"/>
        </w:rPr>
        <w:t>1</w:t>
      </w:r>
      <w:r w:rsidR="00850F19">
        <w:rPr>
          <w:rFonts w:cs="Arial"/>
          <w:b/>
          <w:sz w:val="28"/>
          <w:szCs w:val="28"/>
        </w:rPr>
        <w:t>5</w:t>
      </w:r>
      <w:r w:rsidRPr="00373FF9">
        <w:rPr>
          <w:rFonts w:cs="Arial"/>
          <w:b/>
          <w:sz w:val="28"/>
          <w:szCs w:val="28"/>
        </w:rPr>
        <w:t>:</w:t>
      </w:r>
      <w:r w:rsidR="00850F19">
        <w:rPr>
          <w:rFonts w:cs="Arial"/>
          <w:b/>
          <w:sz w:val="28"/>
          <w:szCs w:val="28"/>
        </w:rPr>
        <w:t>2</w:t>
      </w:r>
      <w:r w:rsidR="00B53714" w:rsidRPr="00373FF9">
        <w:rPr>
          <w:rFonts w:cs="Arial"/>
          <w:b/>
          <w:sz w:val="28"/>
          <w:szCs w:val="28"/>
        </w:rPr>
        <w:t>5</w:t>
      </w:r>
      <w:r w:rsidRPr="00373FF9">
        <w:rPr>
          <w:rFonts w:cs="Arial"/>
          <w:b/>
          <w:sz w:val="28"/>
          <w:szCs w:val="28"/>
        </w:rPr>
        <w:t>-1</w:t>
      </w:r>
      <w:r w:rsidR="00B53714" w:rsidRPr="00373FF9">
        <w:rPr>
          <w:rFonts w:cs="Arial"/>
          <w:b/>
          <w:sz w:val="28"/>
          <w:szCs w:val="28"/>
        </w:rPr>
        <w:t>5</w:t>
      </w:r>
      <w:r w:rsidRPr="00373FF9">
        <w:rPr>
          <w:rFonts w:cs="Arial"/>
          <w:b/>
          <w:sz w:val="28"/>
          <w:szCs w:val="28"/>
        </w:rPr>
        <w:t>:</w:t>
      </w:r>
      <w:r w:rsidR="00850F19">
        <w:rPr>
          <w:rFonts w:cs="Arial"/>
          <w:b/>
          <w:sz w:val="28"/>
          <w:szCs w:val="28"/>
        </w:rPr>
        <w:t>30</w:t>
      </w:r>
      <w:r w:rsidR="000C08BA">
        <w:rPr>
          <w:rFonts w:cs="Arial"/>
          <w:b/>
          <w:sz w:val="28"/>
          <w:szCs w:val="28"/>
        </w:rPr>
        <w:t xml:space="preserve"> </w:t>
      </w:r>
      <w:r w:rsidRPr="00373FF9">
        <w:rPr>
          <w:rFonts w:cs="Arial"/>
          <w:b/>
          <w:sz w:val="28"/>
          <w:szCs w:val="28"/>
        </w:rPr>
        <w:t>hrs</w:t>
      </w:r>
      <w:r w:rsidRPr="00F61767">
        <w:rPr>
          <w:rFonts w:cs="Arial"/>
          <w:sz w:val="28"/>
          <w:szCs w:val="28"/>
        </w:rPr>
        <w:t>.</w:t>
      </w:r>
      <w:r w:rsidR="003B46E3">
        <w:rPr>
          <w:rFonts w:cs="Arial"/>
          <w:sz w:val="28"/>
          <w:szCs w:val="28"/>
        </w:rPr>
        <w:t xml:space="preserve"> </w:t>
      </w:r>
      <w:r w:rsidR="007B67CF" w:rsidRPr="00C225E5">
        <w:rPr>
          <w:rFonts w:cs="Arial"/>
          <w:sz w:val="28"/>
          <w:szCs w:val="28"/>
        </w:rPr>
        <w:t>Comentario:</w:t>
      </w:r>
      <w:r w:rsidR="006053F2">
        <w:rPr>
          <w:rFonts w:cs="Arial"/>
          <w:sz w:val="28"/>
          <w:szCs w:val="28"/>
        </w:rPr>
        <w:t xml:space="preserve"> </w:t>
      </w:r>
      <w:r w:rsidR="007B67CF" w:rsidRPr="00E8028C">
        <w:rPr>
          <w:rFonts w:cs="Arial"/>
          <w:sz w:val="28"/>
          <w:szCs w:val="28"/>
        </w:rPr>
        <w:t>M</w:t>
      </w:r>
      <w:r w:rsidR="001F4B06">
        <w:rPr>
          <w:rFonts w:cs="Arial"/>
          <w:sz w:val="28"/>
          <w:szCs w:val="28"/>
        </w:rPr>
        <w:t>.Sc</w:t>
      </w:r>
      <w:r w:rsidR="007B67CF" w:rsidRPr="00E8028C">
        <w:rPr>
          <w:rFonts w:cs="Arial"/>
          <w:sz w:val="28"/>
          <w:szCs w:val="28"/>
        </w:rPr>
        <w:t>. Evelyn Hernández</w:t>
      </w:r>
      <w:r w:rsidR="0099580B">
        <w:rPr>
          <w:rFonts w:cs="Arial"/>
          <w:sz w:val="28"/>
          <w:szCs w:val="28"/>
        </w:rPr>
        <w:t xml:space="preserve"> Martínez</w:t>
      </w:r>
      <w:r w:rsidR="007B67CF" w:rsidRPr="00E8028C">
        <w:rPr>
          <w:rFonts w:cs="Arial"/>
          <w:sz w:val="28"/>
          <w:szCs w:val="28"/>
        </w:rPr>
        <w:t>, Directora Ejecutiva de CoST Honduras</w:t>
      </w:r>
    </w:p>
    <w:p w:rsidR="00B53714" w:rsidRDefault="00B53714" w:rsidP="00467858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467858" w:rsidRPr="00E8028C" w:rsidRDefault="00187C69" w:rsidP="00467858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>Expectativa de los organizadores</w:t>
      </w:r>
      <w:r w:rsidRPr="00E8028C">
        <w:rPr>
          <w:rFonts w:cs="Arial"/>
          <w:sz w:val="28"/>
          <w:szCs w:val="28"/>
        </w:rPr>
        <w:t>:</w:t>
      </w:r>
    </w:p>
    <w:p w:rsidR="000D3BE0" w:rsidRPr="00E8028C" w:rsidRDefault="000D3BE0" w:rsidP="00467858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7B67CF" w:rsidRPr="00E8028C" w:rsidRDefault="000D3BE0" w:rsidP="00467858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Conocer las </w:t>
      </w:r>
      <w:r w:rsidR="007B67CF" w:rsidRPr="00E8028C">
        <w:rPr>
          <w:rFonts w:cs="Arial"/>
          <w:sz w:val="28"/>
          <w:szCs w:val="28"/>
        </w:rPr>
        <w:t>iniciativas y programas de auditoría social ciudadana en materia de infraestructura pública desde enfoques diversos</w:t>
      </w:r>
      <w:r w:rsidR="00D23832">
        <w:rPr>
          <w:rFonts w:cs="Arial"/>
          <w:sz w:val="28"/>
          <w:szCs w:val="28"/>
        </w:rPr>
        <w:t xml:space="preserve"> de la</w:t>
      </w:r>
      <w:r w:rsidR="007B67CF" w:rsidRPr="00E8028C">
        <w:rPr>
          <w:rFonts w:cs="Arial"/>
          <w:sz w:val="28"/>
          <w:szCs w:val="28"/>
        </w:rPr>
        <w:t xml:space="preserve"> sociedad civil y entidades de control ciudadano y su contribución a la rendición de cuentas.</w:t>
      </w:r>
    </w:p>
    <w:p w:rsidR="007B67CF" w:rsidRPr="00E8028C" w:rsidRDefault="007B67CF" w:rsidP="00467858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6570A9" w:rsidRDefault="008C71BB" w:rsidP="00D23832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Conocer </w:t>
      </w:r>
      <w:r w:rsidR="00EA729D">
        <w:rPr>
          <w:rFonts w:cs="Arial"/>
          <w:sz w:val="28"/>
          <w:szCs w:val="28"/>
        </w:rPr>
        <w:t>información de la contratación de obra pública (según ti</w:t>
      </w:r>
      <w:r w:rsidRPr="008C71BB">
        <w:rPr>
          <w:rFonts w:cs="Arial"/>
          <w:sz w:val="28"/>
          <w:szCs w:val="28"/>
        </w:rPr>
        <w:t>po, tema, monto, ent</w:t>
      </w:r>
      <w:r w:rsidR="00EA729D">
        <w:rPr>
          <w:rFonts w:cs="Arial"/>
          <w:sz w:val="28"/>
          <w:szCs w:val="28"/>
        </w:rPr>
        <w:t>r</w:t>
      </w:r>
      <w:r w:rsidRPr="008C71BB">
        <w:rPr>
          <w:rFonts w:cs="Arial"/>
          <w:sz w:val="28"/>
          <w:szCs w:val="28"/>
        </w:rPr>
        <w:t xml:space="preserve">e otros) </w:t>
      </w:r>
      <w:r>
        <w:rPr>
          <w:rFonts w:cs="Arial"/>
          <w:sz w:val="28"/>
          <w:szCs w:val="28"/>
        </w:rPr>
        <w:t xml:space="preserve">y la vinculación </w:t>
      </w:r>
      <w:r w:rsidR="00EA729D">
        <w:rPr>
          <w:rFonts w:cs="Arial"/>
          <w:sz w:val="28"/>
          <w:szCs w:val="28"/>
        </w:rPr>
        <w:t xml:space="preserve">de ésta con la </w:t>
      </w:r>
      <w:r w:rsidR="006570A9" w:rsidRPr="006570A9">
        <w:rPr>
          <w:rFonts w:cs="Arial"/>
          <w:sz w:val="28"/>
          <w:szCs w:val="28"/>
        </w:rPr>
        <w:t>auditoría técnica que realiza</w:t>
      </w:r>
      <w:r>
        <w:rPr>
          <w:rFonts w:cs="Arial"/>
          <w:sz w:val="28"/>
          <w:szCs w:val="28"/>
        </w:rPr>
        <w:t xml:space="preserve"> la entidad contr</w:t>
      </w:r>
      <w:r w:rsidR="00EA729D">
        <w:rPr>
          <w:rFonts w:cs="Arial"/>
          <w:sz w:val="28"/>
          <w:szCs w:val="28"/>
        </w:rPr>
        <w:t>a</w:t>
      </w:r>
      <w:r>
        <w:rPr>
          <w:rFonts w:cs="Arial"/>
          <w:sz w:val="28"/>
          <w:szCs w:val="28"/>
        </w:rPr>
        <w:t>l</w:t>
      </w:r>
      <w:r w:rsidR="00EA729D">
        <w:rPr>
          <w:rFonts w:cs="Arial"/>
          <w:sz w:val="28"/>
          <w:szCs w:val="28"/>
        </w:rPr>
        <w:t>ora para determinar el</w:t>
      </w:r>
      <w:r w:rsidR="006570A9" w:rsidRPr="006570A9">
        <w:rPr>
          <w:rFonts w:cs="Arial"/>
          <w:sz w:val="28"/>
          <w:szCs w:val="28"/>
        </w:rPr>
        <w:t xml:space="preserve"> impacto</w:t>
      </w:r>
      <w:r w:rsidR="00EA729D">
        <w:rPr>
          <w:rFonts w:cs="Arial"/>
          <w:sz w:val="28"/>
          <w:szCs w:val="28"/>
        </w:rPr>
        <w:t xml:space="preserve">, el alcance, la </w:t>
      </w:r>
      <w:r w:rsidR="006570A9" w:rsidRPr="006570A9">
        <w:rPr>
          <w:rFonts w:cs="Arial"/>
          <w:sz w:val="28"/>
          <w:szCs w:val="28"/>
        </w:rPr>
        <w:t xml:space="preserve">calidad y </w:t>
      </w:r>
      <w:r w:rsidR="00EA729D">
        <w:rPr>
          <w:rFonts w:cs="Arial"/>
          <w:sz w:val="28"/>
          <w:szCs w:val="28"/>
        </w:rPr>
        <w:t>el tiempo de ejecución con el fin de favorecer la</w:t>
      </w:r>
      <w:r w:rsidR="00EA729D" w:rsidRPr="00EA729D">
        <w:rPr>
          <w:rFonts w:cs="Arial"/>
          <w:sz w:val="28"/>
          <w:szCs w:val="28"/>
        </w:rPr>
        <w:t xml:space="preserve"> transparencia, eficiencia, eficacia y calidad</w:t>
      </w:r>
      <w:r w:rsidR="00EA729D">
        <w:rPr>
          <w:rFonts w:cs="Arial"/>
          <w:sz w:val="28"/>
          <w:szCs w:val="28"/>
        </w:rPr>
        <w:t xml:space="preserve"> de la infraestructura pública</w:t>
      </w:r>
      <w:r w:rsidR="006570A9" w:rsidRPr="006570A9">
        <w:rPr>
          <w:rFonts w:cs="Arial"/>
          <w:sz w:val="28"/>
          <w:szCs w:val="28"/>
        </w:rPr>
        <w:t>.</w:t>
      </w:r>
    </w:p>
    <w:p w:rsidR="00F9065F" w:rsidRDefault="00187C69" w:rsidP="00F9065F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Como guía esperamos que los panelistas se refieran a las siguientes preguntas: </w:t>
      </w:r>
      <w:r w:rsidRPr="00E8028C">
        <w:rPr>
          <w:rFonts w:cs="Arial"/>
          <w:sz w:val="28"/>
          <w:szCs w:val="28"/>
        </w:rPr>
        <w:tab/>
      </w:r>
    </w:p>
    <w:p w:rsidR="00F9065F" w:rsidRPr="00F9065F" w:rsidRDefault="00187C69" w:rsidP="00F9065F">
      <w:pPr>
        <w:spacing w:line="240" w:lineRule="auto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>¿</w:t>
      </w:r>
      <w:r w:rsidR="00F9065F" w:rsidRPr="00F9065F">
        <w:rPr>
          <w:rFonts w:cs="Arial"/>
          <w:sz w:val="28"/>
          <w:szCs w:val="28"/>
        </w:rPr>
        <w:t>C</w:t>
      </w:r>
      <w:r w:rsidR="00F9065F">
        <w:rPr>
          <w:rFonts w:cs="Arial"/>
          <w:sz w:val="28"/>
          <w:szCs w:val="28"/>
        </w:rPr>
        <w:t xml:space="preserve">ómo puede su organismo contribuir con </w:t>
      </w:r>
      <w:r w:rsidR="00F9065F" w:rsidRPr="00F9065F">
        <w:rPr>
          <w:rFonts w:cs="Arial"/>
          <w:sz w:val="28"/>
          <w:szCs w:val="28"/>
        </w:rPr>
        <w:t xml:space="preserve">iniciativas y programas de auditoría social ciudadana en materia de infraestructura pública </w:t>
      </w:r>
      <w:r w:rsidR="00F9065F">
        <w:rPr>
          <w:rFonts w:cs="Arial"/>
          <w:sz w:val="28"/>
          <w:szCs w:val="28"/>
        </w:rPr>
        <w:t xml:space="preserve">incluyendo la participación ciudadana </w:t>
      </w:r>
      <w:r w:rsidR="003A5D85">
        <w:rPr>
          <w:rFonts w:cs="Arial"/>
          <w:sz w:val="28"/>
          <w:szCs w:val="28"/>
        </w:rPr>
        <w:t xml:space="preserve">sea a través de </w:t>
      </w:r>
      <w:r w:rsidR="00F9065F" w:rsidRPr="00F9065F">
        <w:rPr>
          <w:rFonts w:cs="Arial"/>
          <w:sz w:val="28"/>
          <w:szCs w:val="28"/>
        </w:rPr>
        <w:t>control ciudadano y su contribución a la rendición de cuentas</w:t>
      </w:r>
      <w:r w:rsidR="003A5D85">
        <w:rPr>
          <w:rFonts w:cs="Arial"/>
          <w:sz w:val="28"/>
          <w:szCs w:val="28"/>
        </w:rPr>
        <w:t>?</w:t>
      </w:r>
    </w:p>
    <w:p w:rsidR="00187C69" w:rsidRDefault="003A5D85" w:rsidP="00F9065F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¿Desde la perspectiva de su organización, podría proponer </w:t>
      </w:r>
      <w:r w:rsidR="005A790D">
        <w:rPr>
          <w:rFonts w:cs="Arial"/>
          <w:sz w:val="28"/>
          <w:szCs w:val="28"/>
        </w:rPr>
        <w:t xml:space="preserve">algunas </w:t>
      </w:r>
      <w:r>
        <w:rPr>
          <w:rFonts w:cs="Arial"/>
          <w:sz w:val="28"/>
          <w:szCs w:val="28"/>
        </w:rPr>
        <w:t xml:space="preserve">iniciativas que contribuyan a la </w:t>
      </w:r>
      <w:r w:rsidR="005A790D">
        <w:rPr>
          <w:rFonts w:cs="Arial"/>
          <w:sz w:val="28"/>
          <w:szCs w:val="28"/>
        </w:rPr>
        <w:t xml:space="preserve">mejora del uso de la información para </w:t>
      </w:r>
      <w:r>
        <w:rPr>
          <w:rFonts w:cs="Arial"/>
          <w:sz w:val="28"/>
          <w:szCs w:val="28"/>
        </w:rPr>
        <w:t xml:space="preserve">la transparencia </w:t>
      </w:r>
      <w:r w:rsidR="005A790D">
        <w:rPr>
          <w:rFonts w:cs="Arial"/>
          <w:sz w:val="28"/>
          <w:szCs w:val="28"/>
        </w:rPr>
        <w:t xml:space="preserve">y </w:t>
      </w:r>
      <w:r>
        <w:rPr>
          <w:rFonts w:cs="Arial"/>
          <w:sz w:val="28"/>
          <w:szCs w:val="28"/>
        </w:rPr>
        <w:t>la rendición de cuentas</w:t>
      </w:r>
      <w:r w:rsidR="005A790D">
        <w:rPr>
          <w:rFonts w:cs="Arial"/>
          <w:sz w:val="28"/>
          <w:szCs w:val="28"/>
        </w:rPr>
        <w:t xml:space="preserve"> para mejorar </w:t>
      </w:r>
      <w:r w:rsidR="005A790D" w:rsidRPr="005A790D">
        <w:rPr>
          <w:rFonts w:cs="Arial"/>
          <w:sz w:val="28"/>
          <w:szCs w:val="28"/>
        </w:rPr>
        <w:t>el impacto, el alcance, la calidad</w:t>
      </w:r>
      <w:r w:rsidR="005A790D">
        <w:rPr>
          <w:rFonts w:cs="Arial"/>
          <w:sz w:val="28"/>
          <w:szCs w:val="28"/>
        </w:rPr>
        <w:t>, la contratación</w:t>
      </w:r>
      <w:r w:rsidR="005A790D" w:rsidRPr="005A790D">
        <w:rPr>
          <w:rFonts w:cs="Arial"/>
          <w:sz w:val="28"/>
          <w:szCs w:val="28"/>
        </w:rPr>
        <w:t xml:space="preserve"> y el tiempo de ejecución</w:t>
      </w:r>
      <w:r w:rsidR="00B8377A">
        <w:rPr>
          <w:rFonts w:cs="Arial"/>
          <w:sz w:val="28"/>
          <w:szCs w:val="28"/>
        </w:rPr>
        <w:t xml:space="preserve"> </w:t>
      </w:r>
      <w:r w:rsidR="005A790D">
        <w:rPr>
          <w:rFonts w:cs="Arial"/>
          <w:sz w:val="28"/>
          <w:szCs w:val="28"/>
        </w:rPr>
        <w:t>en la contratación de obra pública</w:t>
      </w:r>
      <w:r w:rsidR="00187C69" w:rsidRPr="00E8028C">
        <w:rPr>
          <w:rFonts w:cs="Arial"/>
          <w:sz w:val="28"/>
          <w:szCs w:val="28"/>
        </w:rPr>
        <w:t>?</w:t>
      </w:r>
    </w:p>
    <w:p w:rsidR="006053F2" w:rsidRDefault="006053F2" w:rsidP="00F9065F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¿Cómo potenciar la transparencia y rendición de cuentas</w:t>
      </w:r>
      <w:r w:rsidR="00467380">
        <w:rPr>
          <w:rFonts w:cs="Arial"/>
          <w:sz w:val="28"/>
          <w:szCs w:val="28"/>
        </w:rPr>
        <w:t xml:space="preserve"> en el ámbito de la Infraestructura pública</w:t>
      </w:r>
      <w:r>
        <w:rPr>
          <w:rFonts w:cs="Arial"/>
          <w:sz w:val="28"/>
          <w:szCs w:val="28"/>
        </w:rPr>
        <w:t>?</w:t>
      </w:r>
    </w:p>
    <w:p w:rsidR="008F39E6" w:rsidRPr="00E8028C" w:rsidRDefault="008F39E6" w:rsidP="00F9065F">
      <w:pPr>
        <w:spacing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¿Cuál es la agenda nacional en Infraestructura? ¿Está definida, es clara para todos los sectores involucrados?</w:t>
      </w:r>
    </w:p>
    <w:p w:rsidR="00C41B41" w:rsidRPr="00E8028C" w:rsidRDefault="00B53714" w:rsidP="00187C69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373FF9">
        <w:rPr>
          <w:rFonts w:cs="Arial"/>
          <w:b/>
          <w:sz w:val="28"/>
          <w:szCs w:val="28"/>
        </w:rPr>
        <w:t>15:</w:t>
      </w:r>
      <w:r w:rsidR="00850F19">
        <w:rPr>
          <w:rFonts w:cs="Arial"/>
          <w:b/>
          <w:sz w:val="28"/>
          <w:szCs w:val="28"/>
        </w:rPr>
        <w:t>30</w:t>
      </w:r>
      <w:r w:rsidRPr="00373FF9">
        <w:rPr>
          <w:rFonts w:cs="Arial"/>
          <w:b/>
          <w:sz w:val="28"/>
          <w:szCs w:val="28"/>
        </w:rPr>
        <w:t>-15:</w:t>
      </w:r>
      <w:r w:rsidR="00850F19">
        <w:rPr>
          <w:rFonts w:cs="Arial"/>
          <w:b/>
          <w:sz w:val="28"/>
          <w:szCs w:val="28"/>
        </w:rPr>
        <w:t>45</w:t>
      </w:r>
      <w:r w:rsidR="000C08BA">
        <w:rPr>
          <w:rFonts w:cs="Arial"/>
          <w:b/>
          <w:sz w:val="28"/>
          <w:szCs w:val="28"/>
        </w:rPr>
        <w:t xml:space="preserve"> </w:t>
      </w:r>
      <w:r w:rsidRPr="00373FF9">
        <w:rPr>
          <w:rFonts w:cs="Arial"/>
          <w:b/>
          <w:sz w:val="28"/>
          <w:szCs w:val="28"/>
        </w:rPr>
        <w:t>hrs</w:t>
      </w:r>
      <w:r w:rsidRPr="00B53714">
        <w:rPr>
          <w:rFonts w:cs="Arial"/>
          <w:sz w:val="28"/>
          <w:szCs w:val="28"/>
        </w:rPr>
        <w:t>.</w:t>
      </w:r>
      <w:r w:rsidR="00B8377A">
        <w:rPr>
          <w:rFonts w:cs="Arial"/>
          <w:sz w:val="28"/>
          <w:szCs w:val="28"/>
        </w:rPr>
        <w:t xml:space="preserve"> </w:t>
      </w:r>
      <w:r w:rsidR="00C41B41" w:rsidRPr="00E8028C">
        <w:rPr>
          <w:rFonts w:cs="Arial"/>
          <w:b/>
          <w:sz w:val="28"/>
          <w:szCs w:val="28"/>
        </w:rPr>
        <w:t>Resumen temático:</w:t>
      </w:r>
      <w:r w:rsidR="00124682">
        <w:rPr>
          <w:rFonts w:cs="Arial"/>
          <w:b/>
          <w:sz w:val="28"/>
          <w:szCs w:val="28"/>
        </w:rPr>
        <w:t xml:space="preserve"> </w:t>
      </w:r>
      <w:r w:rsidR="00C41B41" w:rsidRPr="00E8028C">
        <w:rPr>
          <w:rFonts w:cs="Arial"/>
          <w:sz w:val="28"/>
          <w:szCs w:val="28"/>
        </w:rPr>
        <w:t xml:space="preserve">A cargo de </w:t>
      </w:r>
      <w:r w:rsidR="00BF42AB">
        <w:rPr>
          <w:rFonts w:cs="Arial"/>
          <w:sz w:val="28"/>
          <w:szCs w:val="28"/>
        </w:rPr>
        <w:t>M.Sc.</w:t>
      </w:r>
      <w:r w:rsidR="00C41B41" w:rsidRPr="00E8028C">
        <w:rPr>
          <w:rFonts w:cs="Arial"/>
          <w:sz w:val="28"/>
          <w:szCs w:val="28"/>
        </w:rPr>
        <w:t xml:space="preserve"> Hazel Díaz, Defensoría de los Habitantes sobre las menciones más importantes de la conferencia principal y de cada panel. </w:t>
      </w:r>
    </w:p>
    <w:p w:rsidR="00850F19" w:rsidRDefault="00850F19" w:rsidP="00444AB6">
      <w:pPr>
        <w:pStyle w:val="Prrafodelista"/>
        <w:spacing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FE2716" w:rsidRDefault="00850F19" w:rsidP="00444AB6">
      <w:pPr>
        <w:pStyle w:val="Prrafodelista"/>
        <w:spacing w:line="240" w:lineRule="auto"/>
        <w:ind w:left="0"/>
        <w:jc w:val="both"/>
        <w:rPr>
          <w:rFonts w:cs="Arial"/>
          <w:b/>
          <w:sz w:val="28"/>
          <w:szCs w:val="28"/>
        </w:rPr>
      </w:pPr>
      <w:r w:rsidRPr="00850F19">
        <w:rPr>
          <w:rFonts w:cs="Arial"/>
          <w:b/>
          <w:sz w:val="28"/>
          <w:szCs w:val="28"/>
        </w:rPr>
        <w:t>15:45 hrs</w:t>
      </w:r>
      <w:r>
        <w:rPr>
          <w:rFonts w:cs="Arial"/>
          <w:b/>
          <w:sz w:val="28"/>
          <w:szCs w:val="28"/>
        </w:rPr>
        <w:t>. Cierre de la actividad</w:t>
      </w:r>
    </w:p>
    <w:p w:rsidR="00850F19" w:rsidRDefault="00850F19" w:rsidP="00444AB6">
      <w:pPr>
        <w:pStyle w:val="Prrafodelista"/>
        <w:spacing w:line="240" w:lineRule="auto"/>
        <w:ind w:left="0"/>
        <w:jc w:val="both"/>
        <w:rPr>
          <w:rFonts w:cs="Arial"/>
          <w:b/>
          <w:sz w:val="28"/>
          <w:szCs w:val="28"/>
        </w:rPr>
      </w:pPr>
    </w:p>
    <w:p w:rsidR="00467858" w:rsidRPr="00E8028C" w:rsidRDefault="00467858" w:rsidP="00444AB6">
      <w:pPr>
        <w:pStyle w:val="Prrafodelista"/>
        <w:spacing w:line="240" w:lineRule="auto"/>
        <w:ind w:left="0"/>
        <w:jc w:val="both"/>
        <w:rPr>
          <w:rFonts w:cs="Arial"/>
          <w:b/>
          <w:sz w:val="28"/>
          <w:szCs w:val="28"/>
        </w:rPr>
      </w:pPr>
      <w:r w:rsidRPr="00E8028C">
        <w:rPr>
          <w:rFonts w:cs="Arial"/>
          <w:b/>
          <w:sz w:val="28"/>
          <w:szCs w:val="28"/>
        </w:rPr>
        <w:t>Metodología:</w:t>
      </w:r>
    </w:p>
    <w:p w:rsidR="00373FF9" w:rsidRDefault="00444AB6" w:rsidP="00444AB6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 w:rsidRPr="00E8028C">
        <w:rPr>
          <w:rFonts w:cs="Arial"/>
          <w:sz w:val="28"/>
          <w:szCs w:val="28"/>
        </w:rPr>
        <w:t xml:space="preserve">La conferencia magistral tendrá una duración de </w:t>
      </w:r>
      <w:r w:rsidR="004817A3">
        <w:rPr>
          <w:rFonts w:cs="Arial"/>
          <w:sz w:val="28"/>
          <w:szCs w:val="28"/>
        </w:rPr>
        <w:t>45</w:t>
      </w:r>
      <w:r w:rsidRPr="00E8028C">
        <w:rPr>
          <w:rFonts w:cs="Arial"/>
          <w:sz w:val="28"/>
          <w:szCs w:val="28"/>
        </w:rPr>
        <w:t xml:space="preserve"> minutos</w:t>
      </w:r>
      <w:r w:rsidR="00850F19">
        <w:rPr>
          <w:rFonts w:cs="Arial"/>
          <w:sz w:val="28"/>
          <w:szCs w:val="28"/>
        </w:rPr>
        <w:t>,</w:t>
      </w:r>
      <w:r w:rsidR="00C41B41" w:rsidRPr="00E8028C">
        <w:rPr>
          <w:rFonts w:cs="Arial"/>
          <w:sz w:val="28"/>
          <w:szCs w:val="28"/>
        </w:rPr>
        <w:t xml:space="preserve"> luego un espacio de 1</w:t>
      </w:r>
      <w:r w:rsidR="00850F19">
        <w:rPr>
          <w:rFonts w:cs="Arial"/>
          <w:sz w:val="28"/>
          <w:szCs w:val="28"/>
        </w:rPr>
        <w:t>0</w:t>
      </w:r>
      <w:r w:rsidR="00C41B41" w:rsidRPr="00E8028C">
        <w:rPr>
          <w:rFonts w:cs="Arial"/>
          <w:sz w:val="28"/>
          <w:szCs w:val="28"/>
        </w:rPr>
        <w:t xml:space="preserve"> minutos para preguntas y respuestas</w:t>
      </w:r>
      <w:r w:rsidR="00850F19">
        <w:rPr>
          <w:rFonts w:cs="Arial"/>
          <w:sz w:val="28"/>
          <w:szCs w:val="28"/>
        </w:rPr>
        <w:t xml:space="preserve"> y un comentario de final de un especialista de 5 minutos</w:t>
      </w:r>
      <w:r w:rsidRPr="00E8028C">
        <w:rPr>
          <w:rFonts w:cs="Arial"/>
          <w:sz w:val="28"/>
          <w:szCs w:val="28"/>
        </w:rPr>
        <w:t>.</w:t>
      </w:r>
    </w:p>
    <w:p w:rsidR="00373FF9" w:rsidRDefault="00373FF9" w:rsidP="00444AB6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444AB6" w:rsidRPr="00E8028C" w:rsidRDefault="00EA729D" w:rsidP="00444AB6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En cada panel los invitados expondrán por un</w:t>
      </w:r>
      <w:r w:rsidR="00C41B41" w:rsidRPr="00E8028C">
        <w:rPr>
          <w:rFonts w:cs="Arial"/>
          <w:sz w:val="28"/>
          <w:szCs w:val="28"/>
        </w:rPr>
        <w:t xml:space="preserve"> tiempo máximo </w:t>
      </w:r>
      <w:r>
        <w:rPr>
          <w:rFonts w:cs="Arial"/>
          <w:sz w:val="28"/>
          <w:szCs w:val="28"/>
        </w:rPr>
        <w:t>d</w:t>
      </w:r>
      <w:r w:rsidR="00C41B41" w:rsidRPr="00E8028C">
        <w:rPr>
          <w:rFonts w:cs="Arial"/>
          <w:sz w:val="28"/>
          <w:szCs w:val="28"/>
        </w:rPr>
        <w:t>e 1</w:t>
      </w:r>
      <w:r>
        <w:rPr>
          <w:rFonts w:cs="Arial"/>
          <w:sz w:val="28"/>
          <w:szCs w:val="28"/>
        </w:rPr>
        <w:t>0</w:t>
      </w:r>
      <w:r w:rsidR="00C41B41" w:rsidRPr="00E8028C">
        <w:rPr>
          <w:rFonts w:cs="Arial"/>
          <w:sz w:val="28"/>
          <w:szCs w:val="28"/>
        </w:rPr>
        <w:t xml:space="preserve"> minutos  posteriormente </w:t>
      </w:r>
      <w:r w:rsidR="00850F19">
        <w:rPr>
          <w:rFonts w:cs="Arial"/>
          <w:sz w:val="28"/>
          <w:szCs w:val="28"/>
        </w:rPr>
        <w:t>tres</w:t>
      </w:r>
      <w:r w:rsidR="00C41B41" w:rsidRPr="00E8028C">
        <w:rPr>
          <w:rFonts w:cs="Arial"/>
          <w:sz w:val="28"/>
          <w:szCs w:val="28"/>
        </w:rPr>
        <w:t xml:space="preserve"> preguntas del público</w:t>
      </w:r>
      <w:r w:rsidR="0034550C">
        <w:rPr>
          <w:rFonts w:cs="Arial"/>
          <w:sz w:val="28"/>
          <w:szCs w:val="28"/>
        </w:rPr>
        <w:t xml:space="preserve">, máximo </w:t>
      </w:r>
      <w:r w:rsidR="00444AB6" w:rsidRPr="00E8028C">
        <w:rPr>
          <w:rFonts w:cs="Arial"/>
          <w:sz w:val="28"/>
          <w:szCs w:val="28"/>
        </w:rPr>
        <w:t>1</w:t>
      </w:r>
      <w:r w:rsidR="0034550C">
        <w:rPr>
          <w:rFonts w:cs="Arial"/>
          <w:sz w:val="28"/>
          <w:szCs w:val="28"/>
        </w:rPr>
        <w:t>0</w:t>
      </w:r>
      <w:r w:rsidR="00444AB6" w:rsidRPr="00E8028C">
        <w:rPr>
          <w:rFonts w:cs="Arial"/>
          <w:sz w:val="28"/>
          <w:szCs w:val="28"/>
        </w:rPr>
        <w:t xml:space="preserve"> minutos</w:t>
      </w:r>
      <w:r w:rsidR="00850F19">
        <w:rPr>
          <w:rFonts w:cs="Arial"/>
          <w:sz w:val="28"/>
          <w:szCs w:val="28"/>
        </w:rPr>
        <w:t xml:space="preserve"> y finalmente un comentario de un especialista por 5 minutos</w:t>
      </w:r>
      <w:r w:rsidR="00444AB6" w:rsidRPr="00E8028C">
        <w:rPr>
          <w:rFonts w:cs="Arial"/>
          <w:sz w:val="28"/>
          <w:szCs w:val="28"/>
        </w:rPr>
        <w:t>.</w:t>
      </w:r>
    </w:p>
    <w:p w:rsidR="00444AB6" w:rsidRPr="00E8028C" w:rsidRDefault="00444AB6" w:rsidP="00444AB6">
      <w:pPr>
        <w:pStyle w:val="Prrafodelista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E83B83" w:rsidRPr="00E83B83" w:rsidRDefault="00E83B83" w:rsidP="00FE2716">
      <w:pPr>
        <w:rPr>
          <w:rFonts w:cs="Arial"/>
          <w:b/>
          <w:sz w:val="28"/>
          <w:szCs w:val="28"/>
        </w:rPr>
      </w:pPr>
      <w:r w:rsidRPr="00E83B83">
        <w:rPr>
          <w:rFonts w:cs="Arial"/>
          <w:b/>
          <w:sz w:val="28"/>
          <w:szCs w:val="28"/>
        </w:rPr>
        <w:t>Glosario</w:t>
      </w:r>
    </w:p>
    <w:p w:rsidR="00E83B83" w:rsidRPr="00E83B83" w:rsidRDefault="00E83B83" w:rsidP="00E83B83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E83B83">
        <w:rPr>
          <w:rFonts w:cs="Arial"/>
          <w:b/>
          <w:sz w:val="28"/>
          <w:szCs w:val="28"/>
        </w:rPr>
        <w:t xml:space="preserve">Transparencia </w:t>
      </w:r>
    </w:p>
    <w:p w:rsidR="00E83B83" w:rsidRPr="00E83B83" w:rsidRDefault="00E83B83" w:rsidP="00E83B83">
      <w:pPr>
        <w:spacing w:after="0" w:line="240" w:lineRule="auto"/>
        <w:jc w:val="both"/>
        <w:rPr>
          <w:rFonts w:cs="Arial"/>
          <w:sz w:val="28"/>
          <w:szCs w:val="28"/>
        </w:rPr>
      </w:pPr>
      <w:r w:rsidRPr="00E83B83">
        <w:rPr>
          <w:rFonts w:cs="Arial"/>
          <w:sz w:val="28"/>
          <w:szCs w:val="28"/>
        </w:rPr>
        <w:t>La transparencia es una característica de los gobiernos de estar abierto</w:t>
      </w:r>
      <w:r w:rsidR="00124682">
        <w:rPr>
          <w:rFonts w:cs="Arial"/>
          <w:sz w:val="28"/>
          <w:szCs w:val="28"/>
        </w:rPr>
        <w:t>s</w:t>
      </w:r>
      <w:r w:rsidRPr="00E83B83">
        <w:rPr>
          <w:rFonts w:cs="Arial"/>
          <w:sz w:val="28"/>
          <w:szCs w:val="28"/>
        </w:rPr>
        <w:t xml:space="preserve"> en la clara revelación de información, normas, planes, procesos y acciones. Como principio, los funcionarios públicos tienen el deber de actuar de forma visible, predecible y comprensible para promover la participación y la rendición de cuentas y permitir a terceros para percibir fácilmente lo que están llevando a cabo acciones.</w:t>
      </w:r>
    </w:p>
    <w:p w:rsidR="00E83B83" w:rsidRDefault="00E83B83" w:rsidP="00E83B83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E83B83" w:rsidRPr="00E83B83" w:rsidRDefault="00E83B83" w:rsidP="00E83B83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E83B83">
        <w:rPr>
          <w:rFonts w:cs="Arial"/>
          <w:b/>
          <w:sz w:val="28"/>
          <w:szCs w:val="28"/>
        </w:rPr>
        <w:t>Integridad</w:t>
      </w:r>
    </w:p>
    <w:p w:rsidR="00E83B83" w:rsidRPr="00E8028C" w:rsidRDefault="00E83B83" w:rsidP="00E83B83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</w:t>
      </w:r>
      <w:r w:rsidRPr="00E83B83">
        <w:rPr>
          <w:rFonts w:cs="Arial"/>
          <w:sz w:val="28"/>
          <w:szCs w:val="28"/>
        </w:rPr>
        <w:t>a integridad se refiere al comportamiento y acciones coherentes con un conjunto de principios morales o éticos y normas, abrazado por los individuos como las instituciones, que crean una barrera a la corrupción.</w:t>
      </w:r>
    </w:p>
    <w:sectPr w:rsidR="00E83B83" w:rsidRPr="00E8028C" w:rsidSect="00E91B4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E3" w:rsidRDefault="00B358E3" w:rsidP="007A3F00">
      <w:pPr>
        <w:spacing w:after="0" w:line="240" w:lineRule="auto"/>
      </w:pPr>
      <w:r>
        <w:separator/>
      </w:r>
    </w:p>
  </w:endnote>
  <w:endnote w:type="continuationSeparator" w:id="0">
    <w:p w:rsidR="00B358E3" w:rsidRDefault="00B358E3" w:rsidP="007A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677375"/>
      <w:docPartObj>
        <w:docPartGallery w:val="Page Numbers (Bottom of Page)"/>
        <w:docPartUnique/>
      </w:docPartObj>
    </w:sdtPr>
    <w:sdtEndPr/>
    <w:sdtContent>
      <w:p w:rsidR="006053F2" w:rsidRDefault="006912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8E3" w:rsidRPr="00B358E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6053F2" w:rsidRDefault="006053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E3" w:rsidRDefault="00B358E3" w:rsidP="007A3F00">
      <w:pPr>
        <w:spacing w:after="0" w:line="240" w:lineRule="auto"/>
      </w:pPr>
      <w:r>
        <w:separator/>
      </w:r>
    </w:p>
  </w:footnote>
  <w:footnote w:type="continuationSeparator" w:id="0">
    <w:p w:rsidR="00B358E3" w:rsidRDefault="00B358E3" w:rsidP="007A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3F2" w:rsidRDefault="00B358E3" w:rsidP="00A46C97">
    <w:pPr>
      <w:pStyle w:val="Encabezado"/>
      <w:jc w:val="center"/>
    </w:pPr>
    <w:sdt>
      <w:sdtPr>
        <w:id w:val="-463044676"/>
        <w:docPartObj>
          <w:docPartGallery w:val="Page Numbers (Top of Page)"/>
          <w:docPartUnique/>
        </w:docPartObj>
      </w:sdtPr>
      <w:sdtEndPr/>
      <w:sdtContent>
        <w:r w:rsidR="00605048">
          <w:rPr>
            <w:noProof/>
            <w:lang w:val="es-ES" w:eastAsia="es-ES"/>
          </w:rPr>
          <w:t xml:space="preserve"> </w:t>
        </w:r>
        <w:r w:rsidR="006053F2">
          <w:rPr>
            <w:noProof/>
            <w:lang w:eastAsia="es-CR"/>
          </w:rPr>
          <w:drawing>
            <wp:inline distT="0" distB="0" distL="0" distR="0" wp14:anchorId="330F2711" wp14:editId="675A95BC">
              <wp:extent cx="821235" cy="731520"/>
              <wp:effectExtent l="0" t="0" r="0" b="0"/>
              <wp:docPr id="2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H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1359" cy="7316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05048">
          <w:rPr>
            <w:noProof/>
            <w:lang w:val="es-ES" w:eastAsia="es-ES"/>
          </w:rPr>
          <w:t xml:space="preserve">                     </w:t>
        </w:r>
        <w:r w:rsidR="006053F2">
          <w:rPr>
            <w:noProof/>
            <w:lang w:eastAsia="es-CR"/>
          </w:rPr>
          <w:drawing>
            <wp:inline distT="0" distB="0" distL="0" distR="0" wp14:anchorId="192F2FFB" wp14:editId="42506C20">
              <wp:extent cx="1154757" cy="414528"/>
              <wp:effectExtent l="0" t="0" r="7620" b="5080"/>
              <wp:docPr id="1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pequeño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4661" cy="4144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05048">
          <w:rPr>
            <w:noProof/>
            <w:lang w:val="es-ES" w:eastAsia="es-ES"/>
          </w:rPr>
          <w:t xml:space="preserve">               </w:t>
        </w:r>
        <w:r w:rsidR="006053F2">
          <w:rPr>
            <w:noProof/>
            <w:lang w:eastAsia="es-CR"/>
          </w:rPr>
          <w:drawing>
            <wp:inline distT="0" distB="0" distL="0" distR="0" wp14:anchorId="2250ED74" wp14:editId="15B24F37">
              <wp:extent cx="811988" cy="913486"/>
              <wp:effectExtent l="0" t="0" r="7620" b="1270"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anamme UCR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3289" cy="914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  <w:p w:rsidR="006053F2" w:rsidRDefault="006053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5pt;height:11.55pt" o:bullet="t">
        <v:imagedata r:id="rId1" o:title="mso1DFC"/>
      </v:shape>
    </w:pict>
  </w:numPicBullet>
  <w:abstractNum w:abstractNumId="0">
    <w:nsid w:val="00FA20DD"/>
    <w:multiLevelType w:val="hybridMultilevel"/>
    <w:tmpl w:val="C65EA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0952"/>
    <w:multiLevelType w:val="hybridMultilevel"/>
    <w:tmpl w:val="6D42D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57AAE"/>
    <w:multiLevelType w:val="hybridMultilevel"/>
    <w:tmpl w:val="566E0E4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95E50"/>
    <w:multiLevelType w:val="hybridMultilevel"/>
    <w:tmpl w:val="CFD01BF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728C"/>
    <w:multiLevelType w:val="hybridMultilevel"/>
    <w:tmpl w:val="8F148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51287"/>
    <w:multiLevelType w:val="hybridMultilevel"/>
    <w:tmpl w:val="DFAA0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5626"/>
    <w:multiLevelType w:val="hybridMultilevel"/>
    <w:tmpl w:val="650C1B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D27A7F"/>
    <w:multiLevelType w:val="hybridMultilevel"/>
    <w:tmpl w:val="688E808C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835F8"/>
    <w:multiLevelType w:val="hybridMultilevel"/>
    <w:tmpl w:val="4AD66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F69B3"/>
    <w:multiLevelType w:val="hybridMultilevel"/>
    <w:tmpl w:val="952662D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828E1"/>
    <w:multiLevelType w:val="hybridMultilevel"/>
    <w:tmpl w:val="0D76C3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F3403"/>
    <w:multiLevelType w:val="hybridMultilevel"/>
    <w:tmpl w:val="CFD01BF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8204A"/>
    <w:multiLevelType w:val="hybridMultilevel"/>
    <w:tmpl w:val="F36C2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46B1C"/>
    <w:multiLevelType w:val="hybridMultilevel"/>
    <w:tmpl w:val="8984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93695"/>
    <w:multiLevelType w:val="hybridMultilevel"/>
    <w:tmpl w:val="A6D010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617D8"/>
    <w:multiLevelType w:val="hybridMultilevel"/>
    <w:tmpl w:val="E25ED96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95DF9"/>
    <w:multiLevelType w:val="hybridMultilevel"/>
    <w:tmpl w:val="CFD01BF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7B329D"/>
    <w:multiLevelType w:val="hybridMultilevel"/>
    <w:tmpl w:val="7E749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46D6C"/>
    <w:multiLevelType w:val="hybridMultilevel"/>
    <w:tmpl w:val="20884F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43947"/>
    <w:multiLevelType w:val="hybridMultilevel"/>
    <w:tmpl w:val="48624D1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5B4CF8"/>
    <w:multiLevelType w:val="hybridMultilevel"/>
    <w:tmpl w:val="1482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C7DCF"/>
    <w:multiLevelType w:val="hybridMultilevel"/>
    <w:tmpl w:val="67A213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2"/>
  </w:num>
  <w:num w:numId="9">
    <w:abstractNumId w:val="4"/>
  </w:num>
  <w:num w:numId="10">
    <w:abstractNumId w:val="1"/>
  </w:num>
  <w:num w:numId="11">
    <w:abstractNumId w:val="17"/>
  </w:num>
  <w:num w:numId="12">
    <w:abstractNumId w:val="20"/>
  </w:num>
  <w:num w:numId="13">
    <w:abstractNumId w:val="6"/>
  </w:num>
  <w:num w:numId="14">
    <w:abstractNumId w:val="18"/>
  </w:num>
  <w:num w:numId="15">
    <w:abstractNumId w:val="5"/>
  </w:num>
  <w:num w:numId="16">
    <w:abstractNumId w:val="10"/>
  </w:num>
  <w:num w:numId="17">
    <w:abstractNumId w:val="21"/>
  </w:num>
  <w:num w:numId="18">
    <w:abstractNumId w:val="14"/>
  </w:num>
  <w:num w:numId="19">
    <w:abstractNumId w:val="2"/>
  </w:num>
  <w:num w:numId="20">
    <w:abstractNumId w:val="15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09"/>
    <w:rsid w:val="0000057E"/>
    <w:rsid w:val="000007F8"/>
    <w:rsid w:val="0000192F"/>
    <w:rsid w:val="00001B9F"/>
    <w:rsid w:val="000033B9"/>
    <w:rsid w:val="00003895"/>
    <w:rsid w:val="00004F1A"/>
    <w:rsid w:val="00005453"/>
    <w:rsid w:val="00005CB5"/>
    <w:rsid w:val="00007557"/>
    <w:rsid w:val="00010000"/>
    <w:rsid w:val="000104CD"/>
    <w:rsid w:val="0001161E"/>
    <w:rsid w:val="00012C4B"/>
    <w:rsid w:val="0001384A"/>
    <w:rsid w:val="00013A88"/>
    <w:rsid w:val="00013EDB"/>
    <w:rsid w:val="00014790"/>
    <w:rsid w:val="000151C9"/>
    <w:rsid w:val="00015A3D"/>
    <w:rsid w:val="000163E0"/>
    <w:rsid w:val="000171E9"/>
    <w:rsid w:val="00017806"/>
    <w:rsid w:val="0001799E"/>
    <w:rsid w:val="000206AE"/>
    <w:rsid w:val="00020DCC"/>
    <w:rsid w:val="00020E4D"/>
    <w:rsid w:val="00021B4E"/>
    <w:rsid w:val="000226A2"/>
    <w:rsid w:val="00022BF9"/>
    <w:rsid w:val="00022C83"/>
    <w:rsid w:val="00022CB0"/>
    <w:rsid w:val="00022D9B"/>
    <w:rsid w:val="000239A3"/>
    <w:rsid w:val="00025089"/>
    <w:rsid w:val="000277F8"/>
    <w:rsid w:val="0003086C"/>
    <w:rsid w:val="00032093"/>
    <w:rsid w:val="000331F7"/>
    <w:rsid w:val="000342D7"/>
    <w:rsid w:val="0003547A"/>
    <w:rsid w:val="000355EF"/>
    <w:rsid w:val="00035DE7"/>
    <w:rsid w:val="00035E00"/>
    <w:rsid w:val="00037866"/>
    <w:rsid w:val="00040084"/>
    <w:rsid w:val="00040E59"/>
    <w:rsid w:val="00041CF1"/>
    <w:rsid w:val="00041E95"/>
    <w:rsid w:val="00042EA4"/>
    <w:rsid w:val="000430D0"/>
    <w:rsid w:val="0004323D"/>
    <w:rsid w:val="00043563"/>
    <w:rsid w:val="000459F0"/>
    <w:rsid w:val="00046287"/>
    <w:rsid w:val="000466EB"/>
    <w:rsid w:val="00046974"/>
    <w:rsid w:val="00046ABC"/>
    <w:rsid w:val="000476DA"/>
    <w:rsid w:val="00050627"/>
    <w:rsid w:val="00051081"/>
    <w:rsid w:val="000511CE"/>
    <w:rsid w:val="000512E0"/>
    <w:rsid w:val="00051470"/>
    <w:rsid w:val="000524EB"/>
    <w:rsid w:val="00052B8D"/>
    <w:rsid w:val="000531A1"/>
    <w:rsid w:val="000535FA"/>
    <w:rsid w:val="00053BD1"/>
    <w:rsid w:val="000547E6"/>
    <w:rsid w:val="00054E31"/>
    <w:rsid w:val="00054FF5"/>
    <w:rsid w:val="000551E5"/>
    <w:rsid w:val="00055326"/>
    <w:rsid w:val="000554E9"/>
    <w:rsid w:val="00056D0E"/>
    <w:rsid w:val="000606B8"/>
    <w:rsid w:val="00060E6F"/>
    <w:rsid w:val="0006119E"/>
    <w:rsid w:val="00061E35"/>
    <w:rsid w:val="00062058"/>
    <w:rsid w:val="0006321C"/>
    <w:rsid w:val="00063525"/>
    <w:rsid w:val="00063C53"/>
    <w:rsid w:val="00063DF1"/>
    <w:rsid w:val="0006402C"/>
    <w:rsid w:val="0006521C"/>
    <w:rsid w:val="00067A4A"/>
    <w:rsid w:val="000706E2"/>
    <w:rsid w:val="000709F3"/>
    <w:rsid w:val="00071C54"/>
    <w:rsid w:val="000729E3"/>
    <w:rsid w:val="00072FD9"/>
    <w:rsid w:val="00073F18"/>
    <w:rsid w:val="00074811"/>
    <w:rsid w:val="00074A4D"/>
    <w:rsid w:val="00076C87"/>
    <w:rsid w:val="00077351"/>
    <w:rsid w:val="00077747"/>
    <w:rsid w:val="00077859"/>
    <w:rsid w:val="00077D01"/>
    <w:rsid w:val="00077F72"/>
    <w:rsid w:val="0008138D"/>
    <w:rsid w:val="00081C71"/>
    <w:rsid w:val="000820A1"/>
    <w:rsid w:val="00083502"/>
    <w:rsid w:val="0008390B"/>
    <w:rsid w:val="000845DB"/>
    <w:rsid w:val="00084F33"/>
    <w:rsid w:val="0008614B"/>
    <w:rsid w:val="00086E9D"/>
    <w:rsid w:val="000873A9"/>
    <w:rsid w:val="000874E2"/>
    <w:rsid w:val="00090B13"/>
    <w:rsid w:val="0009233B"/>
    <w:rsid w:val="00092494"/>
    <w:rsid w:val="00092A5C"/>
    <w:rsid w:val="0009331F"/>
    <w:rsid w:val="000939BA"/>
    <w:rsid w:val="00094126"/>
    <w:rsid w:val="00094D11"/>
    <w:rsid w:val="0009513A"/>
    <w:rsid w:val="00095A2E"/>
    <w:rsid w:val="000962BD"/>
    <w:rsid w:val="000968C5"/>
    <w:rsid w:val="00097D48"/>
    <w:rsid w:val="000A1207"/>
    <w:rsid w:val="000A12B3"/>
    <w:rsid w:val="000A1F6E"/>
    <w:rsid w:val="000A2815"/>
    <w:rsid w:val="000A30E9"/>
    <w:rsid w:val="000A5036"/>
    <w:rsid w:val="000A50FE"/>
    <w:rsid w:val="000A63E1"/>
    <w:rsid w:val="000A6619"/>
    <w:rsid w:val="000A767A"/>
    <w:rsid w:val="000B04E6"/>
    <w:rsid w:val="000B182F"/>
    <w:rsid w:val="000B19AB"/>
    <w:rsid w:val="000B1CFF"/>
    <w:rsid w:val="000B3C0B"/>
    <w:rsid w:val="000B4608"/>
    <w:rsid w:val="000B491B"/>
    <w:rsid w:val="000B4996"/>
    <w:rsid w:val="000B7BF5"/>
    <w:rsid w:val="000B7EE2"/>
    <w:rsid w:val="000C00C7"/>
    <w:rsid w:val="000C08BA"/>
    <w:rsid w:val="000C0B10"/>
    <w:rsid w:val="000C0BF3"/>
    <w:rsid w:val="000C1ADF"/>
    <w:rsid w:val="000C212B"/>
    <w:rsid w:val="000C233E"/>
    <w:rsid w:val="000C352E"/>
    <w:rsid w:val="000C5450"/>
    <w:rsid w:val="000C557E"/>
    <w:rsid w:val="000C5D1D"/>
    <w:rsid w:val="000C64DA"/>
    <w:rsid w:val="000C6B6E"/>
    <w:rsid w:val="000C7123"/>
    <w:rsid w:val="000D0753"/>
    <w:rsid w:val="000D1578"/>
    <w:rsid w:val="000D1D9B"/>
    <w:rsid w:val="000D2D58"/>
    <w:rsid w:val="000D3BE0"/>
    <w:rsid w:val="000D3F71"/>
    <w:rsid w:val="000D4DAD"/>
    <w:rsid w:val="000D7E7F"/>
    <w:rsid w:val="000E0359"/>
    <w:rsid w:val="000E0C79"/>
    <w:rsid w:val="000E0F2A"/>
    <w:rsid w:val="000E1097"/>
    <w:rsid w:val="000E147E"/>
    <w:rsid w:val="000E1A2B"/>
    <w:rsid w:val="000E234A"/>
    <w:rsid w:val="000E2E3A"/>
    <w:rsid w:val="000E3124"/>
    <w:rsid w:val="000E5123"/>
    <w:rsid w:val="000E62BF"/>
    <w:rsid w:val="000E6D91"/>
    <w:rsid w:val="000E7ED1"/>
    <w:rsid w:val="000F0388"/>
    <w:rsid w:val="000F0689"/>
    <w:rsid w:val="000F1936"/>
    <w:rsid w:val="000F32B9"/>
    <w:rsid w:val="000F3572"/>
    <w:rsid w:val="000F3E5F"/>
    <w:rsid w:val="000F53EA"/>
    <w:rsid w:val="000F5893"/>
    <w:rsid w:val="000F6D80"/>
    <w:rsid w:val="000F7D31"/>
    <w:rsid w:val="000F7FD5"/>
    <w:rsid w:val="001000E0"/>
    <w:rsid w:val="00101457"/>
    <w:rsid w:val="00102F21"/>
    <w:rsid w:val="00103801"/>
    <w:rsid w:val="001039C9"/>
    <w:rsid w:val="00104318"/>
    <w:rsid w:val="001050B2"/>
    <w:rsid w:val="001054B2"/>
    <w:rsid w:val="001059F3"/>
    <w:rsid w:val="00105A54"/>
    <w:rsid w:val="0010689A"/>
    <w:rsid w:val="0010694B"/>
    <w:rsid w:val="00106E60"/>
    <w:rsid w:val="00107363"/>
    <w:rsid w:val="00107C4E"/>
    <w:rsid w:val="00107DBC"/>
    <w:rsid w:val="0011067B"/>
    <w:rsid w:val="001106F8"/>
    <w:rsid w:val="00110C2C"/>
    <w:rsid w:val="001118F6"/>
    <w:rsid w:val="00111997"/>
    <w:rsid w:val="00111B9D"/>
    <w:rsid w:val="00112ABC"/>
    <w:rsid w:val="001131EB"/>
    <w:rsid w:val="00113496"/>
    <w:rsid w:val="001137D1"/>
    <w:rsid w:val="001151AA"/>
    <w:rsid w:val="001154F3"/>
    <w:rsid w:val="00115B81"/>
    <w:rsid w:val="00115E67"/>
    <w:rsid w:val="001168A8"/>
    <w:rsid w:val="001168D6"/>
    <w:rsid w:val="00116CFF"/>
    <w:rsid w:val="00117296"/>
    <w:rsid w:val="0012017D"/>
    <w:rsid w:val="0012123F"/>
    <w:rsid w:val="0012158D"/>
    <w:rsid w:val="0012180B"/>
    <w:rsid w:val="00121E1E"/>
    <w:rsid w:val="001224C0"/>
    <w:rsid w:val="00122509"/>
    <w:rsid w:val="00124682"/>
    <w:rsid w:val="001253EA"/>
    <w:rsid w:val="0013001D"/>
    <w:rsid w:val="00131384"/>
    <w:rsid w:val="00131FAF"/>
    <w:rsid w:val="001325E0"/>
    <w:rsid w:val="00132995"/>
    <w:rsid w:val="00132B3B"/>
    <w:rsid w:val="00132CB3"/>
    <w:rsid w:val="001332FC"/>
    <w:rsid w:val="00133503"/>
    <w:rsid w:val="00134A2E"/>
    <w:rsid w:val="0013506D"/>
    <w:rsid w:val="00135251"/>
    <w:rsid w:val="00135B7F"/>
    <w:rsid w:val="00135BD2"/>
    <w:rsid w:val="001367FC"/>
    <w:rsid w:val="001369CA"/>
    <w:rsid w:val="00136A87"/>
    <w:rsid w:val="00137F75"/>
    <w:rsid w:val="001405E9"/>
    <w:rsid w:val="00141EC8"/>
    <w:rsid w:val="00142F98"/>
    <w:rsid w:val="0014324A"/>
    <w:rsid w:val="00143B42"/>
    <w:rsid w:val="001441F6"/>
    <w:rsid w:val="00145F5F"/>
    <w:rsid w:val="00145FD7"/>
    <w:rsid w:val="00146CDB"/>
    <w:rsid w:val="00147D79"/>
    <w:rsid w:val="0015085C"/>
    <w:rsid w:val="00152593"/>
    <w:rsid w:val="00153229"/>
    <w:rsid w:val="0015389B"/>
    <w:rsid w:val="00153D05"/>
    <w:rsid w:val="0015407F"/>
    <w:rsid w:val="001549A4"/>
    <w:rsid w:val="00154CA2"/>
    <w:rsid w:val="00154FA3"/>
    <w:rsid w:val="0015525B"/>
    <w:rsid w:val="001554C6"/>
    <w:rsid w:val="001556CC"/>
    <w:rsid w:val="00156E65"/>
    <w:rsid w:val="001611A9"/>
    <w:rsid w:val="00161B20"/>
    <w:rsid w:val="00162934"/>
    <w:rsid w:val="00162CCD"/>
    <w:rsid w:val="00163260"/>
    <w:rsid w:val="00163291"/>
    <w:rsid w:val="0016463A"/>
    <w:rsid w:val="00164CCE"/>
    <w:rsid w:val="001656E1"/>
    <w:rsid w:val="00167635"/>
    <w:rsid w:val="00167FB8"/>
    <w:rsid w:val="00170148"/>
    <w:rsid w:val="001713C4"/>
    <w:rsid w:val="00171899"/>
    <w:rsid w:val="001719B4"/>
    <w:rsid w:val="0017258A"/>
    <w:rsid w:val="00173EE5"/>
    <w:rsid w:val="00174420"/>
    <w:rsid w:val="001744B8"/>
    <w:rsid w:val="00174C0F"/>
    <w:rsid w:val="001755B7"/>
    <w:rsid w:val="00175CA0"/>
    <w:rsid w:val="00176310"/>
    <w:rsid w:val="001808E3"/>
    <w:rsid w:val="00181518"/>
    <w:rsid w:val="00181690"/>
    <w:rsid w:val="00181B3D"/>
    <w:rsid w:val="00181DB4"/>
    <w:rsid w:val="0018277E"/>
    <w:rsid w:val="001841E0"/>
    <w:rsid w:val="00184654"/>
    <w:rsid w:val="001848E7"/>
    <w:rsid w:val="00186B62"/>
    <w:rsid w:val="00186F27"/>
    <w:rsid w:val="00187C59"/>
    <w:rsid w:val="00187C69"/>
    <w:rsid w:val="0019044F"/>
    <w:rsid w:val="0019072F"/>
    <w:rsid w:val="00190FC5"/>
    <w:rsid w:val="0019107F"/>
    <w:rsid w:val="00191DAF"/>
    <w:rsid w:val="001921DD"/>
    <w:rsid w:val="001933C3"/>
    <w:rsid w:val="00194404"/>
    <w:rsid w:val="001947B2"/>
    <w:rsid w:val="00195004"/>
    <w:rsid w:val="00195030"/>
    <w:rsid w:val="001952A5"/>
    <w:rsid w:val="00195C1D"/>
    <w:rsid w:val="00196115"/>
    <w:rsid w:val="00196871"/>
    <w:rsid w:val="00197BC1"/>
    <w:rsid w:val="00197D9C"/>
    <w:rsid w:val="00197F0B"/>
    <w:rsid w:val="001A0BFE"/>
    <w:rsid w:val="001A1561"/>
    <w:rsid w:val="001A1EF0"/>
    <w:rsid w:val="001A1EFA"/>
    <w:rsid w:val="001A1F46"/>
    <w:rsid w:val="001A22A8"/>
    <w:rsid w:val="001A29E5"/>
    <w:rsid w:val="001A37A7"/>
    <w:rsid w:val="001A3E4A"/>
    <w:rsid w:val="001A3FBC"/>
    <w:rsid w:val="001A415A"/>
    <w:rsid w:val="001A4FF2"/>
    <w:rsid w:val="001A6FC8"/>
    <w:rsid w:val="001A76EA"/>
    <w:rsid w:val="001B0982"/>
    <w:rsid w:val="001B0AD4"/>
    <w:rsid w:val="001B1344"/>
    <w:rsid w:val="001B1983"/>
    <w:rsid w:val="001B1D67"/>
    <w:rsid w:val="001B1FEB"/>
    <w:rsid w:val="001B2137"/>
    <w:rsid w:val="001B2881"/>
    <w:rsid w:val="001B3381"/>
    <w:rsid w:val="001B38F4"/>
    <w:rsid w:val="001B3F82"/>
    <w:rsid w:val="001B4914"/>
    <w:rsid w:val="001B4FF6"/>
    <w:rsid w:val="001B52BA"/>
    <w:rsid w:val="001B5530"/>
    <w:rsid w:val="001B6C2B"/>
    <w:rsid w:val="001B706E"/>
    <w:rsid w:val="001B7EC5"/>
    <w:rsid w:val="001C1B00"/>
    <w:rsid w:val="001C2C53"/>
    <w:rsid w:val="001C3606"/>
    <w:rsid w:val="001C36EB"/>
    <w:rsid w:val="001C379B"/>
    <w:rsid w:val="001C3C05"/>
    <w:rsid w:val="001C43D7"/>
    <w:rsid w:val="001C4480"/>
    <w:rsid w:val="001C4605"/>
    <w:rsid w:val="001C4B11"/>
    <w:rsid w:val="001C4B22"/>
    <w:rsid w:val="001C5BE6"/>
    <w:rsid w:val="001C5C47"/>
    <w:rsid w:val="001C6D90"/>
    <w:rsid w:val="001D0286"/>
    <w:rsid w:val="001D105A"/>
    <w:rsid w:val="001D2011"/>
    <w:rsid w:val="001D20EF"/>
    <w:rsid w:val="001D233E"/>
    <w:rsid w:val="001D291B"/>
    <w:rsid w:val="001D2BA8"/>
    <w:rsid w:val="001D2E5B"/>
    <w:rsid w:val="001D5B1E"/>
    <w:rsid w:val="001D64B4"/>
    <w:rsid w:val="001E003C"/>
    <w:rsid w:val="001E20D9"/>
    <w:rsid w:val="001E2486"/>
    <w:rsid w:val="001E31E0"/>
    <w:rsid w:val="001E3283"/>
    <w:rsid w:val="001E3741"/>
    <w:rsid w:val="001E3BAD"/>
    <w:rsid w:val="001E4717"/>
    <w:rsid w:val="001E6BC3"/>
    <w:rsid w:val="001E7B6C"/>
    <w:rsid w:val="001F1204"/>
    <w:rsid w:val="001F15EA"/>
    <w:rsid w:val="001F1E9F"/>
    <w:rsid w:val="001F2572"/>
    <w:rsid w:val="001F2587"/>
    <w:rsid w:val="001F2A7F"/>
    <w:rsid w:val="001F36E3"/>
    <w:rsid w:val="001F4B06"/>
    <w:rsid w:val="001F7C0E"/>
    <w:rsid w:val="0020007D"/>
    <w:rsid w:val="002002B9"/>
    <w:rsid w:val="00200D3F"/>
    <w:rsid w:val="00200F73"/>
    <w:rsid w:val="0020228C"/>
    <w:rsid w:val="00203670"/>
    <w:rsid w:val="002042F4"/>
    <w:rsid w:val="002047BE"/>
    <w:rsid w:val="0020505E"/>
    <w:rsid w:val="002052E0"/>
    <w:rsid w:val="00205640"/>
    <w:rsid w:val="00205C1F"/>
    <w:rsid w:val="002066BD"/>
    <w:rsid w:val="00207861"/>
    <w:rsid w:val="0021257F"/>
    <w:rsid w:val="00212735"/>
    <w:rsid w:val="00212A52"/>
    <w:rsid w:val="002131F5"/>
    <w:rsid w:val="0021329B"/>
    <w:rsid w:val="002145FE"/>
    <w:rsid w:val="002154FD"/>
    <w:rsid w:val="0021563C"/>
    <w:rsid w:val="00216206"/>
    <w:rsid w:val="00216FDC"/>
    <w:rsid w:val="00217EAB"/>
    <w:rsid w:val="00217F71"/>
    <w:rsid w:val="00221F01"/>
    <w:rsid w:val="00223EDD"/>
    <w:rsid w:val="002246AA"/>
    <w:rsid w:val="00224BBF"/>
    <w:rsid w:val="0022567B"/>
    <w:rsid w:val="00225917"/>
    <w:rsid w:val="00225A33"/>
    <w:rsid w:val="00225E59"/>
    <w:rsid w:val="00226DC2"/>
    <w:rsid w:val="00227362"/>
    <w:rsid w:val="00227461"/>
    <w:rsid w:val="002274B8"/>
    <w:rsid w:val="00227631"/>
    <w:rsid w:val="00227904"/>
    <w:rsid w:val="0022795C"/>
    <w:rsid w:val="002307F8"/>
    <w:rsid w:val="00230B67"/>
    <w:rsid w:val="00230B8B"/>
    <w:rsid w:val="00232FBC"/>
    <w:rsid w:val="00235343"/>
    <w:rsid w:val="00235D13"/>
    <w:rsid w:val="002360DC"/>
    <w:rsid w:val="0023753E"/>
    <w:rsid w:val="00237827"/>
    <w:rsid w:val="00237A14"/>
    <w:rsid w:val="00237B38"/>
    <w:rsid w:val="002408E9"/>
    <w:rsid w:val="0024092A"/>
    <w:rsid w:val="00240A77"/>
    <w:rsid w:val="00240BD7"/>
    <w:rsid w:val="00242120"/>
    <w:rsid w:val="00243872"/>
    <w:rsid w:val="00244796"/>
    <w:rsid w:val="002447BF"/>
    <w:rsid w:val="00244BD7"/>
    <w:rsid w:val="00244BE4"/>
    <w:rsid w:val="00244CBC"/>
    <w:rsid w:val="002450F7"/>
    <w:rsid w:val="00245219"/>
    <w:rsid w:val="002452C0"/>
    <w:rsid w:val="002454AE"/>
    <w:rsid w:val="00245F83"/>
    <w:rsid w:val="00246F90"/>
    <w:rsid w:val="002506E7"/>
    <w:rsid w:val="00250857"/>
    <w:rsid w:val="002509BE"/>
    <w:rsid w:val="0025142F"/>
    <w:rsid w:val="00251DE7"/>
    <w:rsid w:val="00253247"/>
    <w:rsid w:val="00256978"/>
    <w:rsid w:val="0025698A"/>
    <w:rsid w:val="00261716"/>
    <w:rsid w:val="002639A5"/>
    <w:rsid w:val="00263D91"/>
    <w:rsid w:val="0026497E"/>
    <w:rsid w:val="00264D7C"/>
    <w:rsid w:val="002657D5"/>
    <w:rsid w:val="00266576"/>
    <w:rsid w:val="00267B50"/>
    <w:rsid w:val="00270144"/>
    <w:rsid w:val="002705D2"/>
    <w:rsid w:val="00271F67"/>
    <w:rsid w:val="0027338A"/>
    <w:rsid w:val="0027401B"/>
    <w:rsid w:val="00274113"/>
    <w:rsid w:val="00274E49"/>
    <w:rsid w:val="00274EFA"/>
    <w:rsid w:val="00276071"/>
    <w:rsid w:val="0027694F"/>
    <w:rsid w:val="00276F6D"/>
    <w:rsid w:val="00277920"/>
    <w:rsid w:val="00277F42"/>
    <w:rsid w:val="002811CC"/>
    <w:rsid w:val="00283383"/>
    <w:rsid w:val="00283B76"/>
    <w:rsid w:val="00283D1D"/>
    <w:rsid w:val="002845EA"/>
    <w:rsid w:val="002849E1"/>
    <w:rsid w:val="00285643"/>
    <w:rsid w:val="002862C9"/>
    <w:rsid w:val="0028698F"/>
    <w:rsid w:val="0029077A"/>
    <w:rsid w:val="00290E21"/>
    <w:rsid w:val="002912F8"/>
    <w:rsid w:val="00291542"/>
    <w:rsid w:val="00291914"/>
    <w:rsid w:val="00291CEE"/>
    <w:rsid w:val="0029203B"/>
    <w:rsid w:val="00292279"/>
    <w:rsid w:val="00293E95"/>
    <w:rsid w:val="002943A9"/>
    <w:rsid w:val="00294718"/>
    <w:rsid w:val="002947CB"/>
    <w:rsid w:val="00294F7F"/>
    <w:rsid w:val="0029520A"/>
    <w:rsid w:val="002958D5"/>
    <w:rsid w:val="002A243A"/>
    <w:rsid w:val="002A30A0"/>
    <w:rsid w:val="002A3BBA"/>
    <w:rsid w:val="002A408C"/>
    <w:rsid w:val="002A44D6"/>
    <w:rsid w:val="002A4CA5"/>
    <w:rsid w:val="002A4D4B"/>
    <w:rsid w:val="002A57BF"/>
    <w:rsid w:val="002A59C3"/>
    <w:rsid w:val="002A6BE4"/>
    <w:rsid w:val="002A6D70"/>
    <w:rsid w:val="002A6EDD"/>
    <w:rsid w:val="002A7714"/>
    <w:rsid w:val="002B0A60"/>
    <w:rsid w:val="002B11A7"/>
    <w:rsid w:val="002B1234"/>
    <w:rsid w:val="002B1395"/>
    <w:rsid w:val="002B222C"/>
    <w:rsid w:val="002B2EBD"/>
    <w:rsid w:val="002B2EC4"/>
    <w:rsid w:val="002B3A22"/>
    <w:rsid w:val="002B3B11"/>
    <w:rsid w:val="002B4CB1"/>
    <w:rsid w:val="002B5996"/>
    <w:rsid w:val="002B5B85"/>
    <w:rsid w:val="002B5C21"/>
    <w:rsid w:val="002B668C"/>
    <w:rsid w:val="002B6D16"/>
    <w:rsid w:val="002B7003"/>
    <w:rsid w:val="002B7E31"/>
    <w:rsid w:val="002B7FC3"/>
    <w:rsid w:val="002C0393"/>
    <w:rsid w:val="002C0774"/>
    <w:rsid w:val="002C0A8B"/>
    <w:rsid w:val="002C1216"/>
    <w:rsid w:val="002C1A06"/>
    <w:rsid w:val="002C21EA"/>
    <w:rsid w:val="002C4352"/>
    <w:rsid w:val="002C4E0D"/>
    <w:rsid w:val="002C7D68"/>
    <w:rsid w:val="002D0786"/>
    <w:rsid w:val="002D12F5"/>
    <w:rsid w:val="002D2DAF"/>
    <w:rsid w:val="002D37CC"/>
    <w:rsid w:val="002D3801"/>
    <w:rsid w:val="002D3A65"/>
    <w:rsid w:val="002D40F4"/>
    <w:rsid w:val="002D49BF"/>
    <w:rsid w:val="002D5BDC"/>
    <w:rsid w:val="002D6083"/>
    <w:rsid w:val="002E0D31"/>
    <w:rsid w:val="002E16A3"/>
    <w:rsid w:val="002E1CC0"/>
    <w:rsid w:val="002E20A5"/>
    <w:rsid w:val="002E27F7"/>
    <w:rsid w:val="002E2F5F"/>
    <w:rsid w:val="002E319C"/>
    <w:rsid w:val="002E3207"/>
    <w:rsid w:val="002E3CD6"/>
    <w:rsid w:val="002E3FAA"/>
    <w:rsid w:val="002F198C"/>
    <w:rsid w:val="002F203C"/>
    <w:rsid w:val="002F32B1"/>
    <w:rsid w:val="002F3310"/>
    <w:rsid w:val="002F3B87"/>
    <w:rsid w:val="002F3E34"/>
    <w:rsid w:val="002F5AE1"/>
    <w:rsid w:val="002F6F36"/>
    <w:rsid w:val="002F6FFC"/>
    <w:rsid w:val="002F748A"/>
    <w:rsid w:val="00300193"/>
    <w:rsid w:val="003003FE"/>
    <w:rsid w:val="003021F8"/>
    <w:rsid w:val="00302202"/>
    <w:rsid w:val="0030249E"/>
    <w:rsid w:val="00302D00"/>
    <w:rsid w:val="0030356A"/>
    <w:rsid w:val="003035FC"/>
    <w:rsid w:val="003042FC"/>
    <w:rsid w:val="003048E5"/>
    <w:rsid w:val="00304CC4"/>
    <w:rsid w:val="00305A5F"/>
    <w:rsid w:val="00306299"/>
    <w:rsid w:val="00307A65"/>
    <w:rsid w:val="003105CE"/>
    <w:rsid w:val="00310B56"/>
    <w:rsid w:val="00310FF4"/>
    <w:rsid w:val="00312684"/>
    <w:rsid w:val="00312A98"/>
    <w:rsid w:val="00313AEA"/>
    <w:rsid w:val="00314965"/>
    <w:rsid w:val="00315513"/>
    <w:rsid w:val="0031574E"/>
    <w:rsid w:val="00315F83"/>
    <w:rsid w:val="00317015"/>
    <w:rsid w:val="003171CB"/>
    <w:rsid w:val="00320CE8"/>
    <w:rsid w:val="00320ED6"/>
    <w:rsid w:val="00321B36"/>
    <w:rsid w:val="003220C7"/>
    <w:rsid w:val="00324547"/>
    <w:rsid w:val="00324C03"/>
    <w:rsid w:val="003256D3"/>
    <w:rsid w:val="00326305"/>
    <w:rsid w:val="00326B9F"/>
    <w:rsid w:val="00327E5C"/>
    <w:rsid w:val="00327E60"/>
    <w:rsid w:val="003310C0"/>
    <w:rsid w:val="003314DB"/>
    <w:rsid w:val="003316F8"/>
    <w:rsid w:val="00332868"/>
    <w:rsid w:val="003337E3"/>
    <w:rsid w:val="00333F29"/>
    <w:rsid w:val="00334FF0"/>
    <w:rsid w:val="0033523C"/>
    <w:rsid w:val="00337046"/>
    <w:rsid w:val="003409FC"/>
    <w:rsid w:val="003414B4"/>
    <w:rsid w:val="00341837"/>
    <w:rsid w:val="00342752"/>
    <w:rsid w:val="00343545"/>
    <w:rsid w:val="00344572"/>
    <w:rsid w:val="0034550C"/>
    <w:rsid w:val="0034593E"/>
    <w:rsid w:val="00347544"/>
    <w:rsid w:val="003479AD"/>
    <w:rsid w:val="003510C1"/>
    <w:rsid w:val="00353E5B"/>
    <w:rsid w:val="00353EE9"/>
    <w:rsid w:val="003550B3"/>
    <w:rsid w:val="00355450"/>
    <w:rsid w:val="00356464"/>
    <w:rsid w:val="00356CFF"/>
    <w:rsid w:val="003571E8"/>
    <w:rsid w:val="00357235"/>
    <w:rsid w:val="003613A2"/>
    <w:rsid w:val="003615F0"/>
    <w:rsid w:val="00361DC4"/>
    <w:rsid w:val="003626AE"/>
    <w:rsid w:val="00362D82"/>
    <w:rsid w:val="0036347A"/>
    <w:rsid w:val="003643E5"/>
    <w:rsid w:val="003644AB"/>
    <w:rsid w:val="0036491A"/>
    <w:rsid w:val="00364A48"/>
    <w:rsid w:val="00364C65"/>
    <w:rsid w:val="00366114"/>
    <w:rsid w:val="00366570"/>
    <w:rsid w:val="003665DA"/>
    <w:rsid w:val="00366DBE"/>
    <w:rsid w:val="003674D2"/>
    <w:rsid w:val="0037016B"/>
    <w:rsid w:val="003702DF"/>
    <w:rsid w:val="00370A4E"/>
    <w:rsid w:val="00370EC5"/>
    <w:rsid w:val="00371706"/>
    <w:rsid w:val="00371F16"/>
    <w:rsid w:val="00372C77"/>
    <w:rsid w:val="003734BC"/>
    <w:rsid w:val="00373FF9"/>
    <w:rsid w:val="00374CD3"/>
    <w:rsid w:val="0037506C"/>
    <w:rsid w:val="00375CAE"/>
    <w:rsid w:val="00376660"/>
    <w:rsid w:val="00376CED"/>
    <w:rsid w:val="00377574"/>
    <w:rsid w:val="003803A1"/>
    <w:rsid w:val="00380BC9"/>
    <w:rsid w:val="00380C6D"/>
    <w:rsid w:val="0038131C"/>
    <w:rsid w:val="00381BFC"/>
    <w:rsid w:val="0038370D"/>
    <w:rsid w:val="00385120"/>
    <w:rsid w:val="00385D0F"/>
    <w:rsid w:val="00386D59"/>
    <w:rsid w:val="00386E57"/>
    <w:rsid w:val="00387A05"/>
    <w:rsid w:val="00390F73"/>
    <w:rsid w:val="00391A19"/>
    <w:rsid w:val="00391AED"/>
    <w:rsid w:val="00392863"/>
    <w:rsid w:val="00392CB4"/>
    <w:rsid w:val="0039347E"/>
    <w:rsid w:val="003938B7"/>
    <w:rsid w:val="003950F4"/>
    <w:rsid w:val="003972C3"/>
    <w:rsid w:val="00397C3C"/>
    <w:rsid w:val="00397DEB"/>
    <w:rsid w:val="003A0C91"/>
    <w:rsid w:val="003A1B42"/>
    <w:rsid w:val="003A2CDA"/>
    <w:rsid w:val="003A36DC"/>
    <w:rsid w:val="003A4AA8"/>
    <w:rsid w:val="003A51D2"/>
    <w:rsid w:val="003A5D85"/>
    <w:rsid w:val="003A60D8"/>
    <w:rsid w:val="003A6CE6"/>
    <w:rsid w:val="003A776F"/>
    <w:rsid w:val="003A797D"/>
    <w:rsid w:val="003A7C68"/>
    <w:rsid w:val="003B01D7"/>
    <w:rsid w:val="003B0435"/>
    <w:rsid w:val="003B04E0"/>
    <w:rsid w:val="003B0560"/>
    <w:rsid w:val="003B1324"/>
    <w:rsid w:val="003B2158"/>
    <w:rsid w:val="003B3CB5"/>
    <w:rsid w:val="003B411D"/>
    <w:rsid w:val="003B4230"/>
    <w:rsid w:val="003B46E3"/>
    <w:rsid w:val="003B513A"/>
    <w:rsid w:val="003B5C80"/>
    <w:rsid w:val="003B7D09"/>
    <w:rsid w:val="003C06D8"/>
    <w:rsid w:val="003C124E"/>
    <w:rsid w:val="003C1A53"/>
    <w:rsid w:val="003C2205"/>
    <w:rsid w:val="003C2352"/>
    <w:rsid w:val="003C3673"/>
    <w:rsid w:val="003C5A40"/>
    <w:rsid w:val="003C6A52"/>
    <w:rsid w:val="003C77D0"/>
    <w:rsid w:val="003C78D1"/>
    <w:rsid w:val="003D02ED"/>
    <w:rsid w:val="003D0831"/>
    <w:rsid w:val="003D0B1E"/>
    <w:rsid w:val="003D0E5F"/>
    <w:rsid w:val="003D1672"/>
    <w:rsid w:val="003D1AE2"/>
    <w:rsid w:val="003D2C9F"/>
    <w:rsid w:val="003D2DF8"/>
    <w:rsid w:val="003D4BF3"/>
    <w:rsid w:val="003D5B4F"/>
    <w:rsid w:val="003D5D28"/>
    <w:rsid w:val="003E0EFC"/>
    <w:rsid w:val="003E216A"/>
    <w:rsid w:val="003E3052"/>
    <w:rsid w:val="003E32D4"/>
    <w:rsid w:val="003E3B6D"/>
    <w:rsid w:val="003E51CD"/>
    <w:rsid w:val="003E5F55"/>
    <w:rsid w:val="003E7AE7"/>
    <w:rsid w:val="003E7C4E"/>
    <w:rsid w:val="003F037A"/>
    <w:rsid w:val="003F0D08"/>
    <w:rsid w:val="003F0D0C"/>
    <w:rsid w:val="003F0F28"/>
    <w:rsid w:val="003F1263"/>
    <w:rsid w:val="003F2FB1"/>
    <w:rsid w:val="003F393F"/>
    <w:rsid w:val="003F473F"/>
    <w:rsid w:val="003F4FD9"/>
    <w:rsid w:val="003F550F"/>
    <w:rsid w:val="003F5625"/>
    <w:rsid w:val="003F60F8"/>
    <w:rsid w:val="003F725B"/>
    <w:rsid w:val="003F72F7"/>
    <w:rsid w:val="003F7349"/>
    <w:rsid w:val="003F78FA"/>
    <w:rsid w:val="0040163C"/>
    <w:rsid w:val="0040170B"/>
    <w:rsid w:val="00403AB5"/>
    <w:rsid w:val="00404881"/>
    <w:rsid w:val="004049E5"/>
    <w:rsid w:val="00404C98"/>
    <w:rsid w:val="0040553B"/>
    <w:rsid w:val="00405614"/>
    <w:rsid w:val="00405AE7"/>
    <w:rsid w:val="00406990"/>
    <w:rsid w:val="00410206"/>
    <w:rsid w:val="00411BAE"/>
    <w:rsid w:val="00411E72"/>
    <w:rsid w:val="00412FB6"/>
    <w:rsid w:val="0041452F"/>
    <w:rsid w:val="00414A95"/>
    <w:rsid w:val="00414CCD"/>
    <w:rsid w:val="00420DBE"/>
    <w:rsid w:val="00421719"/>
    <w:rsid w:val="00421834"/>
    <w:rsid w:val="00421ABD"/>
    <w:rsid w:val="004223DF"/>
    <w:rsid w:val="00422472"/>
    <w:rsid w:val="004224F5"/>
    <w:rsid w:val="00423732"/>
    <w:rsid w:val="00423BD0"/>
    <w:rsid w:val="00423DED"/>
    <w:rsid w:val="0042494E"/>
    <w:rsid w:val="0042495F"/>
    <w:rsid w:val="00425745"/>
    <w:rsid w:val="00430A92"/>
    <w:rsid w:val="00431324"/>
    <w:rsid w:val="00431DB1"/>
    <w:rsid w:val="00432BB0"/>
    <w:rsid w:val="00433A28"/>
    <w:rsid w:val="00434473"/>
    <w:rsid w:val="00434535"/>
    <w:rsid w:val="00434770"/>
    <w:rsid w:val="004351C1"/>
    <w:rsid w:val="00435E79"/>
    <w:rsid w:val="00437C90"/>
    <w:rsid w:val="00440B15"/>
    <w:rsid w:val="00440BC5"/>
    <w:rsid w:val="00441D33"/>
    <w:rsid w:val="00442718"/>
    <w:rsid w:val="00442E5A"/>
    <w:rsid w:val="00443935"/>
    <w:rsid w:val="00443B8D"/>
    <w:rsid w:val="00444AB6"/>
    <w:rsid w:val="00444E14"/>
    <w:rsid w:val="00445EC2"/>
    <w:rsid w:val="00446132"/>
    <w:rsid w:val="004469D4"/>
    <w:rsid w:val="0044713E"/>
    <w:rsid w:val="004474DE"/>
    <w:rsid w:val="00450A65"/>
    <w:rsid w:val="00450BC0"/>
    <w:rsid w:val="00451ACD"/>
    <w:rsid w:val="00451D41"/>
    <w:rsid w:val="00451E8C"/>
    <w:rsid w:val="0045206E"/>
    <w:rsid w:val="00452B18"/>
    <w:rsid w:val="00452C6B"/>
    <w:rsid w:val="00453F6E"/>
    <w:rsid w:val="00453FB8"/>
    <w:rsid w:val="004558DD"/>
    <w:rsid w:val="00456102"/>
    <w:rsid w:val="0045647A"/>
    <w:rsid w:val="00456F56"/>
    <w:rsid w:val="00457202"/>
    <w:rsid w:val="00457401"/>
    <w:rsid w:val="00457C0A"/>
    <w:rsid w:val="004601A0"/>
    <w:rsid w:val="004607B3"/>
    <w:rsid w:val="00460B77"/>
    <w:rsid w:val="00460C0D"/>
    <w:rsid w:val="004611B8"/>
    <w:rsid w:val="00461333"/>
    <w:rsid w:val="004613FB"/>
    <w:rsid w:val="0046172C"/>
    <w:rsid w:val="00461B72"/>
    <w:rsid w:val="00464C8B"/>
    <w:rsid w:val="004659BA"/>
    <w:rsid w:val="00466BB6"/>
    <w:rsid w:val="00467380"/>
    <w:rsid w:val="00467858"/>
    <w:rsid w:val="004705AB"/>
    <w:rsid w:val="004716A9"/>
    <w:rsid w:val="00472382"/>
    <w:rsid w:val="004741D6"/>
    <w:rsid w:val="00474662"/>
    <w:rsid w:val="00474B2A"/>
    <w:rsid w:val="0047561E"/>
    <w:rsid w:val="00475BAA"/>
    <w:rsid w:val="00476282"/>
    <w:rsid w:val="004763FC"/>
    <w:rsid w:val="00476D14"/>
    <w:rsid w:val="00476EA4"/>
    <w:rsid w:val="00477058"/>
    <w:rsid w:val="00480151"/>
    <w:rsid w:val="0048088A"/>
    <w:rsid w:val="004817A3"/>
    <w:rsid w:val="00483581"/>
    <w:rsid w:val="00484817"/>
    <w:rsid w:val="00484FC6"/>
    <w:rsid w:val="004850AE"/>
    <w:rsid w:val="00485DD6"/>
    <w:rsid w:val="00486B3A"/>
    <w:rsid w:val="00486FCA"/>
    <w:rsid w:val="00487336"/>
    <w:rsid w:val="0049025D"/>
    <w:rsid w:val="004907EA"/>
    <w:rsid w:val="00490966"/>
    <w:rsid w:val="004926A6"/>
    <w:rsid w:val="0049286C"/>
    <w:rsid w:val="00492874"/>
    <w:rsid w:val="0049311F"/>
    <w:rsid w:val="0049344C"/>
    <w:rsid w:val="00493B02"/>
    <w:rsid w:val="00494AE3"/>
    <w:rsid w:val="00494FCF"/>
    <w:rsid w:val="00495406"/>
    <w:rsid w:val="00497369"/>
    <w:rsid w:val="00497A36"/>
    <w:rsid w:val="00497BFC"/>
    <w:rsid w:val="00497C37"/>
    <w:rsid w:val="004A066B"/>
    <w:rsid w:val="004A2086"/>
    <w:rsid w:val="004A288B"/>
    <w:rsid w:val="004A28F1"/>
    <w:rsid w:val="004A365F"/>
    <w:rsid w:val="004A3AEB"/>
    <w:rsid w:val="004A3E4B"/>
    <w:rsid w:val="004A4119"/>
    <w:rsid w:val="004A4992"/>
    <w:rsid w:val="004A518F"/>
    <w:rsid w:val="004A6381"/>
    <w:rsid w:val="004A67B0"/>
    <w:rsid w:val="004A6819"/>
    <w:rsid w:val="004A6C54"/>
    <w:rsid w:val="004A6FC8"/>
    <w:rsid w:val="004A73BC"/>
    <w:rsid w:val="004A77FE"/>
    <w:rsid w:val="004A7DC4"/>
    <w:rsid w:val="004B1AB2"/>
    <w:rsid w:val="004B3046"/>
    <w:rsid w:val="004B3089"/>
    <w:rsid w:val="004B343B"/>
    <w:rsid w:val="004B3FB3"/>
    <w:rsid w:val="004B4C42"/>
    <w:rsid w:val="004B4CBD"/>
    <w:rsid w:val="004B4E52"/>
    <w:rsid w:val="004B63D3"/>
    <w:rsid w:val="004B6D71"/>
    <w:rsid w:val="004B7490"/>
    <w:rsid w:val="004C0F64"/>
    <w:rsid w:val="004C14D3"/>
    <w:rsid w:val="004C15B4"/>
    <w:rsid w:val="004C1AAC"/>
    <w:rsid w:val="004C28DD"/>
    <w:rsid w:val="004C3F86"/>
    <w:rsid w:val="004C4E1E"/>
    <w:rsid w:val="004C6B48"/>
    <w:rsid w:val="004C7579"/>
    <w:rsid w:val="004C78A7"/>
    <w:rsid w:val="004C7FB0"/>
    <w:rsid w:val="004D0291"/>
    <w:rsid w:val="004D0785"/>
    <w:rsid w:val="004D229A"/>
    <w:rsid w:val="004D3279"/>
    <w:rsid w:val="004D3EEA"/>
    <w:rsid w:val="004D4769"/>
    <w:rsid w:val="004D4EBA"/>
    <w:rsid w:val="004D5CB1"/>
    <w:rsid w:val="004D77F2"/>
    <w:rsid w:val="004E1055"/>
    <w:rsid w:val="004E1772"/>
    <w:rsid w:val="004E26C0"/>
    <w:rsid w:val="004E28CE"/>
    <w:rsid w:val="004E3C1B"/>
    <w:rsid w:val="004E48D8"/>
    <w:rsid w:val="004E6E3D"/>
    <w:rsid w:val="004F109D"/>
    <w:rsid w:val="004F182E"/>
    <w:rsid w:val="004F249D"/>
    <w:rsid w:val="004F2D3A"/>
    <w:rsid w:val="004F2FF7"/>
    <w:rsid w:val="004F34FC"/>
    <w:rsid w:val="004F38B5"/>
    <w:rsid w:val="004F42FC"/>
    <w:rsid w:val="004F470A"/>
    <w:rsid w:val="004F4E2D"/>
    <w:rsid w:val="004F6BD1"/>
    <w:rsid w:val="004F7CF2"/>
    <w:rsid w:val="004F7E6B"/>
    <w:rsid w:val="004F7FD9"/>
    <w:rsid w:val="0050030D"/>
    <w:rsid w:val="00500459"/>
    <w:rsid w:val="00501BC4"/>
    <w:rsid w:val="00503097"/>
    <w:rsid w:val="005036AB"/>
    <w:rsid w:val="00504F8B"/>
    <w:rsid w:val="005051ED"/>
    <w:rsid w:val="005055E2"/>
    <w:rsid w:val="00505F21"/>
    <w:rsid w:val="005062E2"/>
    <w:rsid w:val="0050663E"/>
    <w:rsid w:val="005075DB"/>
    <w:rsid w:val="005106E7"/>
    <w:rsid w:val="00510710"/>
    <w:rsid w:val="005109CF"/>
    <w:rsid w:val="00510AEF"/>
    <w:rsid w:val="00511414"/>
    <w:rsid w:val="0051185F"/>
    <w:rsid w:val="005131B2"/>
    <w:rsid w:val="005134A2"/>
    <w:rsid w:val="005143DE"/>
    <w:rsid w:val="00514793"/>
    <w:rsid w:val="00516454"/>
    <w:rsid w:val="005171B1"/>
    <w:rsid w:val="00517C6F"/>
    <w:rsid w:val="00520388"/>
    <w:rsid w:val="00521112"/>
    <w:rsid w:val="005212A0"/>
    <w:rsid w:val="00521B9B"/>
    <w:rsid w:val="00521E4C"/>
    <w:rsid w:val="0052226B"/>
    <w:rsid w:val="0052339D"/>
    <w:rsid w:val="00523FCE"/>
    <w:rsid w:val="005246C9"/>
    <w:rsid w:val="00524780"/>
    <w:rsid w:val="005247C7"/>
    <w:rsid w:val="0052536E"/>
    <w:rsid w:val="00525752"/>
    <w:rsid w:val="0052638B"/>
    <w:rsid w:val="00526789"/>
    <w:rsid w:val="00530300"/>
    <w:rsid w:val="00530A2E"/>
    <w:rsid w:val="00530D8A"/>
    <w:rsid w:val="00531B18"/>
    <w:rsid w:val="00531B3E"/>
    <w:rsid w:val="00532419"/>
    <w:rsid w:val="00533981"/>
    <w:rsid w:val="00533A65"/>
    <w:rsid w:val="005349F5"/>
    <w:rsid w:val="005352F8"/>
    <w:rsid w:val="00535CF3"/>
    <w:rsid w:val="00536C4F"/>
    <w:rsid w:val="005370B3"/>
    <w:rsid w:val="00537DF2"/>
    <w:rsid w:val="0054109F"/>
    <w:rsid w:val="0054175B"/>
    <w:rsid w:val="00543C8D"/>
    <w:rsid w:val="00544097"/>
    <w:rsid w:val="00545092"/>
    <w:rsid w:val="005463FB"/>
    <w:rsid w:val="0054669C"/>
    <w:rsid w:val="00546A1D"/>
    <w:rsid w:val="00546B6C"/>
    <w:rsid w:val="005507B2"/>
    <w:rsid w:val="00551923"/>
    <w:rsid w:val="00552476"/>
    <w:rsid w:val="00552D39"/>
    <w:rsid w:val="00552E7E"/>
    <w:rsid w:val="005537E5"/>
    <w:rsid w:val="005545DF"/>
    <w:rsid w:val="0055652A"/>
    <w:rsid w:val="00556ECD"/>
    <w:rsid w:val="0055794A"/>
    <w:rsid w:val="00557A6E"/>
    <w:rsid w:val="00557B5A"/>
    <w:rsid w:val="00557F87"/>
    <w:rsid w:val="0056049A"/>
    <w:rsid w:val="00560F30"/>
    <w:rsid w:val="00560F4C"/>
    <w:rsid w:val="005611A5"/>
    <w:rsid w:val="00561BA6"/>
    <w:rsid w:val="00561E43"/>
    <w:rsid w:val="00563E5F"/>
    <w:rsid w:val="00563F05"/>
    <w:rsid w:val="005648EA"/>
    <w:rsid w:val="005653FF"/>
    <w:rsid w:val="005662E0"/>
    <w:rsid w:val="0057027F"/>
    <w:rsid w:val="005712BD"/>
    <w:rsid w:val="00571ECE"/>
    <w:rsid w:val="00573D02"/>
    <w:rsid w:val="00573DC9"/>
    <w:rsid w:val="00573EA7"/>
    <w:rsid w:val="0057414C"/>
    <w:rsid w:val="005746AD"/>
    <w:rsid w:val="00574B0A"/>
    <w:rsid w:val="00574E10"/>
    <w:rsid w:val="00575545"/>
    <w:rsid w:val="00575945"/>
    <w:rsid w:val="00576955"/>
    <w:rsid w:val="00577547"/>
    <w:rsid w:val="00577AB7"/>
    <w:rsid w:val="00577B1B"/>
    <w:rsid w:val="005814CA"/>
    <w:rsid w:val="005828C9"/>
    <w:rsid w:val="00582B1C"/>
    <w:rsid w:val="00582DC9"/>
    <w:rsid w:val="00582FD3"/>
    <w:rsid w:val="00583014"/>
    <w:rsid w:val="00583AE2"/>
    <w:rsid w:val="00584256"/>
    <w:rsid w:val="00584698"/>
    <w:rsid w:val="00584ED6"/>
    <w:rsid w:val="0058518C"/>
    <w:rsid w:val="00585568"/>
    <w:rsid w:val="005859D2"/>
    <w:rsid w:val="005859D7"/>
    <w:rsid w:val="005863E4"/>
    <w:rsid w:val="0058701D"/>
    <w:rsid w:val="00587152"/>
    <w:rsid w:val="00587CA2"/>
    <w:rsid w:val="00587DC7"/>
    <w:rsid w:val="00590023"/>
    <w:rsid w:val="00590309"/>
    <w:rsid w:val="00590DAD"/>
    <w:rsid w:val="005911F2"/>
    <w:rsid w:val="00591C59"/>
    <w:rsid w:val="00592697"/>
    <w:rsid w:val="00594116"/>
    <w:rsid w:val="00595B1D"/>
    <w:rsid w:val="00595E38"/>
    <w:rsid w:val="005961BF"/>
    <w:rsid w:val="00596F22"/>
    <w:rsid w:val="00597453"/>
    <w:rsid w:val="00597BBB"/>
    <w:rsid w:val="00597BDD"/>
    <w:rsid w:val="005A06B7"/>
    <w:rsid w:val="005A0BAA"/>
    <w:rsid w:val="005A1483"/>
    <w:rsid w:val="005A34DB"/>
    <w:rsid w:val="005A3F4E"/>
    <w:rsid w:val="005A4C92"/>
    <w:rsid w:val="005A57A2"/>
    <w:rsid w:val="005A69CD"/>
    <w:rsid w:val="005A6DDC"/>
    <w:rsid w:val="005A790D"/>
    <w:rsid w:val="005B0058"/>
    <w:rsid w:val="005B15A4"/>
    <w:rsid w:val="005B18E4"/>
    <w:rsid w:val="005B1B0A"/>
    <w:rsid w:val="005B1D5C"/>
    <w:rsid w:val="005B2323"/>
    <w:rsid w:val="005B2AA5"/>
    <w:rsid w:val="005B2F65"/>
    <w:rsid w:val="005B3EE3"/>
    <w:rsid w:val="005B518D"/>
    <w:rsid w:val="005B7773"/>
    <w:rsid w:val="005C0656"/>
    <w:rsid w:val="005C116C"/>
    <w:rsid w:val="005C123F"/>
    <w:rsid w:val="005C2AE3"/>
    <w:rsid w:val="005C3B87"/>
    <w:rsid w:val="005C43E5"/>
    <w:rsid w:val="005C5598"/>
    <w:rsid w:val="005C5870"/>
    <w:rsid w:val="005C5ACC"/>
    <w:rsid w:val="005C5B6F"/>
    <w:rsid w:val="005C5D00"/>
    <w:rsid w:val="005C61C8"/>
    <w:rsid w:val="005C647F"/>
    <w:rsid w:val="005C6E7E"/>
    <w:rsid w:val="005C73BF"/>
    <w:rsid w:val="005C7DA9"/>
    <w:rsid w:val="005D31B2"/>
    <w:rsid w:val="005D3D74"/>
    <w:rsid w:val="005D4B46"/>
    <w:rsid w:val="005D5665"/>
    <w:rsid w:val="005D707B"/>
    <w:rsid w:val="005D7AD5"/>
    <w:rsid w:val="005E0195"/>
    <w:rsid w:val="005E055E"/>
    <w:rsid w:val="005E1038"/>
    <w:rsid w:val="005E104F"/>
    <w:rsid w:val="005E248C"/>
    <w:rsid w:val="005E2490"/>
    <w:rsid w:val="005E2CF0"/>
    <w:rsid w:val="005E31B7"/>
    <w:rsid w:val="005E4023"/>
    <w:rsid w:val="005E4ADF"/>
    <w:rsid w:val="005E5954"/>
    <w:rsid w:val="005E63F6"/>
    <w:rsid w:val="005E6827"/>
    <w:rsid w:val="005E72ED"/>
    <w:rsid w:val="005E7A66"/>
    <w:rsid w:val="005F03F8"/>
    <w:rsid w:val="005F09FC"/>
    <w:rsid w:val="005F1412"/>
    <w:rsid w:val="005F21D6"/>
    <w:rsid w:val="005F3089"/>
    <w:rsid w:val="005F3A65"/>
    <w:rsid w:val="005F673B"/>
    <w:rsid w:val="005F6CFE"/>
    <w:rsid w:val="005F71CD"/>
    <w:rsid w:val="00600B6F"/>
    <w:rsid w:val="00601C58"/>
    <w:rsid w:val="006033B5"/>
    <w:rsid w:val="0060490F"/>
    <w:rsid w:val="00605048"/>
    <w:rsid w:val="006053F2"/>
    <w:rsid w:val="0060560E"/>
    <w:rsid w:val="006058BC"/>
    <w:rsid w:val="00605915"/>
    <w:rsid w:val="00606013"/>
    <w:rsid w:val="00606D02"/>
    <w:rsid w:val="00606E6A"/>
    <w:rsid w:val="0060704E"/>
    <w:rsid w:val="00607136"/>
    <w:rsid w:val="006072CD"/>
    <w:rsid w:val="00607D36"/>
    <w:rsid w:val="00607DB6"/>
    <w:rsid w:val="00610A1A"/>
    <w:rsid w:val="00610D74"/>
    <w:rsid w:val="00610F49"/>
    <w:rsid w:val="00611801"/>
    <w:rsid w:val="00612052"/>
    <w:rsid w:val="00612564"/>
    <w:rsid w:val="00613263"/>
    <w:rsid w:val="006135A2"/>
    <w:rsid w:val="00613693"/>
    <w:rsid w:val="00614237"/>
    <w:rsid w:val="006153C5"/>
    <w:rsid w:val="00615739"/>
    <w:rsid w:val="00615D91"/>
    <w:rsid w:val="00616080"/>
    <w:rsid w:val="00616246"/>
    <w:rsid w:val="00616436"/>
    <w:rsid w:val="006170FA"/>
    <w:rsid w:val="00617B44"/>
    <w:rsid w:val="0062084E"/>
    <w:rsid w:val="006208F8"/>
    <w:rsid w:val="00621539"/>
    <w:rsid w:val="006219FF"/>
    <w:rsid w:val="00621B79"/>
    <w:rsid w:val="00621E23"/>
    <w:rsid w:val="00621EB0"/>
    <w:rsid w:val="00622302"/>
    <w:rsid w:val="00622357"/>
    <w:rsid w:val="0062262C"/>
    <w:rsid w:val="00622739"/>
    <w:rsid w:val="00622848"/>
    <w:rsid w:val="00622A3C"/>
    <w:rsid w:val="00622BBA"/>
    <w:rsid w:val="006231BA"/>
    <w:rsid w:val="006233E0"/>
    <w:rsid w:val="00625015"/>
    <w:rsid w:val="006250A4"/>
    <w:rsid w:val="00625445"/>
    <w:rsid w:val="00625F33"/>
    <w:rsid w:val="006265BC"/>
    <w:rsid w:val="00626F2D"/>
    <w:rsid w:val="00627590"/>
    <w:rsid w:val="006276B2"/>
    <w:rsid w:val="006316A0"/>
    <w:rsid w:val="00632018"/>
    <w:rsid w:val="006348E9"/>
    <w:rsid w:val="0063516B"/>
    <w:rsid w:val="00635E89"/>
    <w:rsid w:val="00635F0B"/>
    <w:rsid w:val="00636721"/>
    <w:rsid w:val="00636B05"/>
    <w:rsid w:val="0063726B"/>
    <w:rsid w:val="00643A12"/>
    <w:rsid w:val="006444AC"/>
    <w:rsid w:val="00644F2D"/>
    <w:rsid w:val="00645687"/>
    <w:rsid w:val="00646239"/>
    <w:rsid w:val="00647719"/>
    <w:rsid w:val="0065076A"/>
    <w:rsid w:val="00651218"/>
    <w:rsid w:val="00652542"/>
    <w:rsid w:val="00652751"/>
    <w:rsid w:val="00652D06"/>
    <w:rsid w:val="0065323D"/>
    <w:rsid w:val="0065340E"/>
    <w:rsid w:val="00653EF5"/>
    <w:rsid w:val="006558D8"/>
    <w:rsid w:val="006570A9"/>
    <w:rsid w:val="0065715E"/>
    <w:rsid w:val="00660CA4"/>
    <w:rsid w:val="006625E0"/>
    <w:rsid w:val="00664D3C"/>
    <w:rsid w:val="00665566"/>
    <w:rsid w:val="00665939"/>
    <w:rsid w:val="00666692"/>
    <w:rsid w:val="00667111"/>
    <w:rsid w:val="00670EA9"/>
    <w:rsid w:val="00671226"/>
    <w:rsid w:val="0067128E"/>
    <w:rsid w:val="00671445"/>
    <w:rsid w:val="006725B6"/>
    <w:rsid w:val="00673467"/>
    <w:rsid w:val="00674470"/>
    <w:rsid w:val="00675568"/>
    <w:rsid w:val="006769DF"/>
    <w:rsid w:val="006771A0"/>
    <w:rsid w:val="00677A5F"/>
    <w:rsid w:val="00677C76"/>
    <w:rsid w:val="00677F60"/>
    <w:rsid w:val="006805E1"/>
    <w:rsid w:val="006809E7"/>
    <w:rsid w:val="0068155D"/>
    <w:rsid w:val="00682DFF"/>
    <w:rsid w:val="0068385A"/>
    <w:rsid w:val="006845AD"/>
    <w:rsid w:val="00684782"/>
    <w:rsid w:val="00684B1F"/>
    <w:rsid w:val="00684C9A"/>
    <w:rsid w:val="00685B9E"/>
    <w:rsid w:val="006866FD"/>
    <w:rsid w:val="006870A0"/>
    <w:rsid w:val="0068715B"/>
    <w:rsid w:val="00687729"/>
    <w:rsid w:val="00687B2B"/>
    <w:rsid w:val="00690429"/>
    <w:rsid w:val="00691293"/>
    <w:rsid w:val="0069359A"/>
    <w:rsid w:val="006950C6"/>
    <w:rsid w:val="00695A84"/>
    <w:rsid w:val="00695FA5"/>
    <w:rsid w:val="0069675F"/>
    <w:rsid w:val="006A13C2"/>
    <w:rsid w:val="006A18B0"/>
    <w:rsid w:val="006A1935"/>
    <w:rsid w:val="006A1DD6"/>
    <w:rsid w:val="006A2BB5"/>
    <w:rsid w:val="006A5114"/>
    <w:rsid w:val="006A5266"/>
    <w:rsid w:val="006A53BE"/>
    <w:rsid w:val="006A6160"/>
    <w:rsid w:val="006A64AD"/>
    <w:rsid w:val="006A747F"/>
    <w:rsid w:val="006A76FF"/>
    <w:rsid w:val="006A7E6D"/>
    <w:rsid w:val="006A7E99"/>
    <w:rsid w:val="006B1BE8"/>
    <w:rsid w:val="006B2A62"/>
    <w:rsid w:val="006B31B6"/>
    <w:rsid w:val="006B3C93"/>
    <w:rsid w:val="006B4599"/>
    <w:rsid w:val="006B4BDB"/>
    <w:rsid w:val="006B5831"/>
    <w:rsid w:val="006B7DBB"/>
    <w:rsid w:val="006B7EEA"/>
    <w:rsid w:val="006C038B"/>
    <w:rsid w:val="006C059E"/>
    <w:rsid w:val="006C05A7"/>
    <w:rsid w:val="006C1261"/>
    <w:rsid w:val="006C12DF"/>
    <w:rsid w:val="006C1E8C"/>
    <w:rsid w:val="006C2A0A"/>
    <w:rsid w:val="006C2A1D"/>
    <w:rsid w:val="006C3341"/>
    <w:rsid w:val="006C372D"/>
    <w:rsid w:val="006C3D8C"/>
    <w:rsid w:val="006C3ECF"/>
    <w:rsid w:val="006C5412"/>
    <w:rsid w:val="006C5954"/>
    <w:rsid w:val="006C61FB"/>
    <w:rsid w:val="006C7656"/>
    <w:rsid w:val="006C7F0D"/>
    <w:rsid w:val="006D0474"/>
    <w:rsid w:val="006D0692"/>
    <w:rsid w:val="006D1EF5"/>
    <w:rsid w:val="006D2604"/>
    <w:rsid w:val="006D3F27"/>
    <w:rsid w:val="006D42C0"/>
    <w:rsid w:val="006D4A6E"/>
    <w:rsid w:val="006D54F7"/>
    <w:rsid w:val="006D5529"/>
    <w:rsid w:val="006D5B68"/>
    <w:rsid w:val="006D5BD2"/>
    <w:rsid w:val="006D70F8"/>
    <w:rsid w:val="006D780D"/>
    <w:rsid w:val="006E1D75"/>
    <w:rsid w:val="006E3E2B"/>
    <w:rsid w:val="006E46FD"/>
    <w:rsid w:val="006E4D7B"/>
    <w:rsid w:val="006E5014"/>
    <w:rsid w:val="006E5060"/>
    <w:rsid w:val="006E5596"/>
    <w:rsid w:val="006E5C21"/>
    <w:rsid w:val="006E5C6B"/>
    <w:rsid w:val="006E5CB4"/>
    <w:rsid w:val="006E64E8"/>
    <w:rsid w:val="006E690C"/>
    <w:rsid w:val="006E7052"/>
    <w:rsid w:val="006E7670"/>
    <w:rsid w:val="006E7886"/>
    <w:rsid w:val="006E7FB4"/>
    <w:rsid w:val="006F01C4"/>
    <w:rsid w:val="006F0527"/>
    <w:rsid w:val="006F07B1"/>
    <w:rsid w:val="006F1A29"/>
    <w:rsid w:val="006F32C2"/>
    <w:rsid w:val="006F334C"/>
    <w:rsid w:val="006F34CC"/>
    <w:rsid w:val="006F36C0"/>
    <w:rsid w:val="006F3888"/>
    <w:rsid w:val="006F3F6D"/>
    <w:rsid w:val="006F7CF4"/>
    <w:rsid w:val="00700676"/>
    <w:rsid w:val="0070067B"/>
    <w:rsid w:val="00701D77"/>
    <w:rsid w:val="00705E89"/>
    <w:rsid w:val="0070651E"/>
    <w:rsid w:val="00706B60"/>
    <w:rsid w:val="00706D6C"/>
    <w:rsid w:val="00707FC3"/>
    <w:rsid w:val="007104EF"/>
    <w:rsid w:val="00710AF5"/>
    <w:rsid w:val="00711438"/>
    <w:rsid w:val="00712388"/>
    <w:rsid w:val="007127DE"/>
    <w:rsid w:val="007129B4"/>
    <w:rsid w:val="00713428"/>
    <w:rsid w:val="00713D2E"/>
    <w:rsid w:val="007147F4"/>
    <w:rsid w:val="0071593A"/>
    <w:rsid w:val="007164C0"/>
    <w:rsid w:val="00720972"/>
    <w:rsid w:val="00722A61"/>
    <w:rsid w:val="00722C86"/>
    <w:rsid w:val="00723494"/>
    <w:rsid w:val="00724171"/>
    <w:rsid w:val="00725F07"/>
    <w:rsid w:val="00727782"/>
    <w:rsid w:val="00730232"/>
    <w:rsid w:val="00731CA4"/>
    <w:rsid w:val="007320C5"/>
    <w:rsid w:val="007325C2"/>
    <w:rsid w:val="007332A0"/>
    <w:rsid w:val="00733939"/>
    <w:rsid w:val="0073427F"/>
    <w:rsid w:val="0073496B"/>
    <w:rsid w:val="00735B0C"/>
    <w:rsid w:val="00736117"/>
    <w:rsid w:val="00736ADC"/>
    <w:rsid w:val="00737182"/>
    <w:rsid w:val="00741215"/>
    <w:rsid w:val="0074171D"/>
    <w:rsid w:val="00741F5A"/>
    <w:rsid w:val="0074293B"/>
    <w:rsid w:val="00743070"/>
    <w:rsid w:val="007442C7"/>
    <w:rsid w:val="00744EC2"/>
    <w:rsid w:val="0074621E"/>
    <w:rsid w:val="0074704A"/>
    <w:rsid w:val="0074727B"/>
    <w:rsid w:val="00750FE7"/>
    <w:rsid w:val="00751862"/>
    <w:rsid w:val="00751F6D"/>
    <w:rsid w:val="00752611"/>
    <w:rsid w:val="007528FE"/>
    <w:rsid w:val="00752BE6"/>
    <w:rsid w:val="007533BB"/>
    <w:rsid w:val="007533CA"/>
    <w:rsid w:val="007539F1"/>
    <w:rsid w:val="00753EA1"/>
    <w:rsid w:val="00755F62"/>
    <w:rsid w:val="007568E0"/>
    <w:rsid w:val="00757A1B"/>
    <w:rsid w:val="007609FB"/>
    <w:rsid w:val="00761E7F"/>
    <w:rsid w:val="00762A60"/>
    <w:rsid w:val="00763189"/>
    <w:rsid w:val="0076337A"/>
    <w:rsid w:val="00763D43"/>
    <w:rsid w:val="00763D50"/>
    <w:rsid w:val="0076467F"/>
    <w:rsid w:val="007647B9"/>
    <w:rsid w:val="00765E0C"/>
    <w:rsid w:val="007663B6"/>
    <w:rsid w:val="00766A43"/>
    <w:rsid w:val="00767180"/>
    <w:rsid w:val="007673A8"/>
    <w:rsid w:val="00767EF8"/>
    <w:rsid w:val="0077010A"/>
    <w:rsid w:val="00770859"/>
    <w:rsid w:val="007709E0"/>
    <w:rsid w:val="007728B9"/>
    <w:rsid w:val="00773925"/>
    <w:rsid w:val="00773B48"/>
    <w:rsid w:val="00777475"/>
    <w:rsid w:val="00780495"/>
    <w:rsid w:val="007806DA"/>
    <w:rsid w:val="007807E8"/>
    <w:rsid w:val="007816EB"/>
    <w:rsid w:val="00781F4A"/>
    <w:rsid w:val="007824A3"/>
    <w:rsid w:val="00782E60"/>
    <w:rsid w:val="00783A01"/>
    <w:rsid w:val="0078459B"/>
    <w:rsid w:val="007847B2"/>
    <w:rsid w:val="007847E7"/>
    <w:rsid w:val="007849A3"/>
    <w:rsid w:val="0078606F"/>
    <w:rsid w:val="007879C3"/>
    <w:rsid w:val="007879D2"/>
    <w:rsid w:val="00790319"/>
    <w:rsid w:val="00790481"/>
    <w:rsid w:val="00790B55"/>
    <w:rsid w:val="00790B6E"/>
    <w:rsid w:val="00790F35"/>
    <w:rsid w:val="00790FDE"/>
    <w:rsid w:val="00790FE1"/>
    <w:rsid w:val="00791077"/>
    <w:rsid w:val="007932BA"/>
    <w:rsid w:val="007934CA"/>
    <w:rsid w:val="00793B99"/>
    <w:rsid w:val="00794535"/>
    <w:rsid w:val="00794E74"/>
    <w:rsid w:val="0079622F"/>
    <w:rsid w:val="00797CA8"/>
    <w:rsid w:val="007A0003"/>
    <w:rsid w:val="007A062D"/>
    <w:rsid w:val="007A0B42"/>
    <w:rsid w:val="007A184A"/>
    <w:rsid w:val="007A218D"/>
    <w:rsid w:val="007A2965"/>
    <w:rsid w:val="007A38B4"/>
    <w:rsid w:val="007A3BCC"/>
    <w:rsid w:val="007A3F00"/>
    <w:rsid w:val="007A4C25"/>
    <w:rsid w:val="007A4C65"/>
    <w:rsid w:val="007A5560"/>
    <w:rsid w:val="007A56B0"/>
    <w:rsid w:val="007A60FA"/>
    <w:rsid w:val="007A7AF8"/>
    <w:rsid w:val="007B239B"/>
    <w:rsid w:val="007B2942"/>
    <w:rsid w:val="007B2CCE"/>
    <w:rsid w:val="007B343E"/>
    <w:rsid w:val="007B4554"/>
    <w:rsid w:val="007B47CF"/>
    <w:rsid w:val="007B4D32"/>
    <w:rsid w:val="007B67CF"/>
    <w:rsid w:val="007B70FA"/>
    <w:rsid w:val="007B7277"/>
    <w:rsid w:val="007B735A"/>
    <w:rsid w:val="007B76A0"/>
    <w:rsid w:val="007C09D4"/>
    <w:rsid w:val="007C1487"/>
    <w:rsid w:val="007C194C"/>
    <w:rsid w:val="007C1A0B"/>
    <w:rsid w:val="007C39FC"/>
    <w:rsid w:val="007C3E1E"/>
    <w:rsid w:val="007C4F36"/>
    <w:rsid w:val="007C6B2C"/>
    <w:rsid w:val="007C6C33"/>
    <w:rsid w:val="007D0C07"/>
    <w:rsid w:val="007D1273"/>
    <w:rsid w:val="007D3E60"/>
    <w:rsid w:val="007D4B0F"/>
    <w:rsid w:val="007D4E10"/>
    <w:rsid w:val="007D5207"/>
    <w:rsid w:val="007D5733"/>
    <w:rsid w:val="007D5F1E"/>
    <w:rsid w:val="007D6071"/>
    <w:rsid w:val="007D60D8"/>
    <w:rsid w:val="007D67CD"/>
    <w:rsid w:val="007D76B1"/>
    <w:rsid w:val="007D7867"/>
    <w:rsid w:val="007E069C"/>
    <w:rsid w:val="007E2300"/>
    <w:rsid w:val="007E24F9"/>
    <w:rsid w:val="007E2BC9"/>
    <w:rsid w:val="007E3D8B"/>
    <w:rsid w:val="007E4553"/>
    <w:rsid w:val="007E5994"/>
    <w:rsid w:val="007E6982"/>
    <w:rsid w:val="007E7580"/>
    <w:rsid w:val="007F0D2B"/>
    <w:rsid w:val="007F0E06"/>
    <w:rsid w:val="007F2030"/>
    <w:rsid w:val="007F30E0"/>
    <w:rsid w:val="007F31BD"/>
    <w:rsid w:val="007F5434"/>
    <w:rsid w:val="007F54A1"/>
    <w:rsid w:val="007F6319"/>
    <w:rsid w:val="007F6D06"/>
    <w:rsid w:val="007F7060"/>
    <w:rsid w:val="007F771C"/>
    <w:rsid w:val="008005E8"/>
    <w:rsid w:val="008007D6"/>
    <w:rsid w:val="00802677"/>
    <w:rsid w:val="00802AC6"/>
    <w:rsid w:val="0080301D"/>
    <w:rsid w:val="008032AF"/>
    <w:rsid w:val="00803B56"/>
    <w:rsid w:val="00803E13"/>
    <w:rsid w:val="008049C7"/>
    <w:rsid w:val="00804A90"/>
    <w:rsid w:val="00805536"/>
    <w:rsid w:val="008060E4"/>
    <w:rsid w:val="00806352"/>
    <w:rsid w:val="0080673D"/>
    <w:rsid w:val="008071EF"/>
    <w:rsid w:val="00807273"/>
    <w:rsid w:val="008072B8"/>
    <w:rsid w:val="008073DB"/>
    <w:rsid w:val="00807986"/>
    <w:rsid w:val="00810486"/>
    <w:rsid w:val="00810FC4"/>
    <w:rsid w:val="008126D7"/>
    <w:rsid w:val="00813563"/>
    <w:rsid w:val="0081421E"/>
    <w:rsid w:val="00814D16"/>
    <w:rsid w:val="00816FA5"/>
    <w:rsid w:val="00817046"/>
    <w:rsid w:val="00817478"/>
    <w:rsid w:val="00820772"/>
    <w:rsid w:val="008209D5"/>
    <w:rsid w:val="00820F52"/>
    <w:rsid w:val="00823098"/>
    <w:rsid w:val="00823EC5"/>
    <w:rsid w:val="00824D9E"/>
    <w:rsid w:val="008258F7"/>
    <w:rsid w:val="00825D54"/>
    <w:rsid w:val="00826483"/>
    <w:rsid w:val="00826D11"/>
    <w:rsid w:val="00826F1C"/>
    <w:rsid w:val="00827666"/>
    <w:rsid w:val="00827CB2"/>
    <w:rsid w:val="00830C77"/>
    <w:rsid w:val="00830C86"/>
    <w:rsid w:val="00830E11"/>
    <w:rsid w:val="00831A9D"/>
    <w:rsid w:val="00834EC5"/>
    <w:rsid w:val="00836017"/>
    <w:rsid w:val="0083632E"/>
    <w:rsid w:val="00836D0E"/>
    <w:rsid w:val="00837937"/>
    <w:rsid w:val="008379CC"/>
    <w:rsid w:val="00837A3E"/>
    <w:rsid w:val="0084039B"/>
    <w:rsid w:val="00840C52"/>
    <w:rsid w:val="0084108A"/>
    <w:rsid w:val="008414D9"/>
    <w:rsid w:val="00841EBA"/>
    <w:rsid w:val="00842425"/>
    <w:rsid w:val="0084279A"/>
    <w:rsid w:val="008428BA"/>
    <w:rsid w:val="00842E9E"/>
    <w:rsid w:val="00843517"/>
    <w:rsid w:val="00845549"/>
    <w:rsid w:val="00845B2D"/>
    <w:rsid w:val="00846583"/>
    <w:rsid w:val="0084724F"/>
    <w:rsid w:val="00847F88"/>
    <w:rsid w:val="00850797"/>
    <w:rsid w:val="00850F19"/>
    <w:rsid w:val="008515CD"/>
    <w:rsid w:val="0085168A"/>
    <w:rsid w:val="00851A49"/>
    <w:rsid w:val="00855599"/>
    <w:rsid w:val="0085600A"/>
    <w:rsid w:val="00856611"/>
    <w:rsid w:val="0085687D"/>
    <w:rsid w:val="00857520"/>
    <w:rsid w:val="0085784A"/>
    <w:rsid w:val="0086104C"/>
    <w:rsid w:val="008618B4"/>
    <w:rsid w:val="00861B78"/>
    <w:rsid w:val="00861EAF"/>
    <w:rsid w:val="008624FE"/>
    <w:rsid w:val="0086278D"/>
    <w:rsid w:val="008633A4"/>
    <w:rsid w:val="00863531"/>
    <w:rsid w:val="00863897"/>
    <w:rsid w:val="00864087"/>
    <w:rsid w:val="00864A76"/>
    <w:rsid w:val="00864E23"/>
    <w:rsid w:val="008651B5"/>
    <w:rsid w:val="00865668"/>
    <w:rsid w:val="008656D6"/>
    <w:rsid w:val="0086684E"/>
    <w:rsid w:val="00866D7C"/>
    <w:rsid w:val="0086729A"/>
    <w:rsid w:val="00867F41"/>
    <w:rsid w:val="00871077"/>
    <w:rsid w:val="00871808"/>
    <w:rsid w:val="00872E2C"/>
    <w:rsid w:val="00880351"/>
    <w:rsid w:val="008808D3"/>
    <w:rsid w:val="00880A19"/>
    <w:rsid w:val="0088152C"/>
    <w:rsid w:val="008817FE"/>
    <w:rsid w:val="008819AD"/>
    <w:rsid w:val="00881BF5"/>
    <w:rsid w:val="00881F19"/>
    <w:rsid w:val="00882531"/>
    <w:rsid w:val="008826FF"/>
    <w:rsid w:val="00882E2E"/>
    <w:rsid w:val="00886603"/>
    <w:rsid w:val="00887CC4"/>
    <w:rsid w:val="00887D46"/>
    <w:rsid w:val="00887E95"/>
    <w:rsid w:val="00890852"/>
    <w:rsid w:val="00890896"/>
    <w:rsid w:val="00890DAE"/>
    <w:rsid w:val="0089270B"/>
    <w:rsid w:val="00893F6C"/>
    <w:rsid w:val="00894EB2"/>
    <w:rsid w:val="00895698"/>
    <w:rsid w:val="0089585A"/>
    <w:rsid w:val="00896935"/>
    <w:rsid w:val="00896AAA"/>
    <w:rsid w:val="00897DB6"/>
    <w:rsid w:val="00897DE8"/>
    <w:rsid w:val="008A0CA4"/>
    <w:rsid w:val="008A1EC6"/>
    <w:rsid w:val="008A232E"/>
    <w:rsid w:val="008A26EF"/>
    <w:rsid w:val="008A4460"/>
    <w:rsid w:val="008A4FB0"/>
    <w:rsid w:val="008A52DC"/>
    <w:rsid w:val="008A57E5"/>
    <w:rsid w:val="008A5EA9"/>
    <w:rsid w:val="008A6489"/>
    <w:rsid w:val="008A7073"/>
    <w:rsid w:val="008A753C"/>
    <w:rsid w:val="008A7894"/>
    <w:rsid w:val="008B0AD0"/>
    <w:rsid w:val="008B139A"/>
    <w:rsid w:val="008B16BC"/>
    <w:rsid w:val="008B194F"/>
    <w:rsid w:val="008B2940"/>
    <w:rsid w:val="008B380A"/>
    <w:rsid w:val="008B43CB"/>
    <w:rsid w:val="008B4BBE"/>
    <w:rsid w:val="008B569D"/>
    <w:rsid w:val="008B6413"/>
    <w:rsid w:val="008B683C"/>
    <w:rsid w:val="008B6BCC"/>
    <w:rsid w:val="008B6D7D"/>
    <w:rsid w:val="008B785D"/>
    <w:rsid w:val="008B79DD"/>
    <w:rsid w:val="008C065B"/>
    <w:rsid w:val="008C1526"/>
    <w:rsid w:val="008C1938"/>
    <w:rsid w:val="008C25D3"/>
    <w:rsid w:val="008C2B36"/>
    <w:rsid w:val="008C2F67"/>
    <w:rsid w:val="008C3DF0"/>
    <w:rsid w:val="008C6D3A"/>
    <w:rsid w:val="008C71BB"/>
    <w:rsid w:val="008C7438"/>
    <w:rsid w:val="008D0455"/>
    <w:rsid w:val="008D0BAC"/>
    <w:rsid w:val="008D1177"/>
    <w:rsid w:val="008D2204"/>
    <w:rsid w:val="008D2CD9"/>
    <w:rsid w:val="008D2D19"/>
    <w:rsid w:val="008D3EEB"/>
    <w:rsid w:val="008D5390"/>
    <w:rsid w:val="008D5817"/>
    <w:rsid w:val="008D6CF0"/>
    <w:rsid w:val="008D7240"/>
    <w:rsid w:val="008D7257"/>
    <w:rsid w:val="008D7850"/>
    <w:rsid w:val="008E20F8"/>
    <w:rsid w:val="008E3DE5"/>
    <w:rsid w:val="008E3F46"/>
    <w:rsid w:val="008E41EF"/>
    <w:rsid w:val="008E4C0D"/>
    <w:rsid w:val="008E6BCC"/>
    <w:rsid w:val="008E6D56"/>
    <w:rsid w:val="008E76CC"/>
    <w:rsid w:val="008F0207"/>
    <w:rsid w:val="008F042C"/>
    <w:rsid w:val="008F09F6"/>
    <w:rsid w:val="008F0F4B"/>
    <w:rsid w:val="008F22A9"/>
    <w:rsid w:val="008F2460"/>
    <w:rsid w:val="008F378A"/>
    <w:rsid w:val="008F3798"/>
    <w:rsid w:val="008F39E6"/>
    <w:rsid w:val="008F441B"/>
    <w:rsid w:val="008F4671"/>
    <w:rsid w:val="008F504C"/>
    <w:rsid w:val="008F5D11"/>
    <w:rsid w:val="008F701C"/>
    <w:rsid w:val="008F7802"/>
    <w:rsid w:val="008F7A6F"/>
    <w:rsid w:val="009003CE"/>
    <w:rsid w:val="009017D1"/>
    <w:rsid w:val="00902EBA"/>
    <w:rsid w:val="00903559"/>
    <w:rsid w:val="00903C30"/>
    <w:rsid w:val="00904092"/>
    <w:rsid w:val="0090461C"/>
    <w:rsid w:val="00904C36"/>
    <w:rsid w:val="00905163"/>
    <w:rsid w:val="00906865"/>
    <w:rsid w:val="00906AE7"/>
    <w:rsid w:val="00906BEB"/>
    <w:rsid w:val="009078B1"/>
    <w:rsid w:val="00910B31"/>
    <w:rsid w:val="0091105E"/>
    <w:rsid w:val="009114F8"/>
    <w:rsid w:val="0091386F"/>
    <w:rsid w:val="009156F4"/>
    <w:rsid w:val="00917E9E"/>
    <w:rsid w:val="00922166"/>
    <w:rsid w:val="009222E4"/>
    <w:rsid w:val="00922AAA"/>
    <w:rsid w:val="00923835"/>
    <w:rsid w:val="0092533C"/>
    <w:rsid w:val="00925371"/>
    <w:rsid w:val="00925933"/>
    <w:rsid w:val="00927E88"/>
    <w:rsid w:val="00927EC1"/>
    <w:rsid w:val="00931730"/>
    <w:rsid w:val="00931B87"/>
    <w:rsid w:val="00931F0F"/>
    <w:rsid w:val="00931F6F"/>
    <w:rsid w:val="00932846"/>
    <w:rsid w:val="009334E7"/>
    <w:rsid w:val="00933A53"/>
    <w:rsid w:val="009342E6"/>
    <w:rsid w:val="009346F3"/>
    <w:rsid w:val="00934D0B"/>
    <w:rsid w:val="009355AB"/>
    <w:rsid w:val="009361F7"/>
    <w:rsid w:val="0093630D"/>
    <w:rsid w:val="00937D85"/>
    <w:rsid w:val="009402EF"/>
    <w:rsid w:val="00940437"/>
    <w:rsid w:val="0094093B"/>
    <w:rsid w:val="00940F8E"/>
    <w:rsid w:val="00941430"/>
    <w:rsid w:val="009414B5"/>
    <w:rsid w:val="0094238B"/>
    <w:rsid w:val="0094389B"/>
    <w:rsid w:val="009439FC"/>
    <w:rsid w:val="00945062"/>
    <w:rsid w:val="00946994"/>
    <w:rsid w:val="0094760A"/>
    <w:rsid w:val="00947AD1"/>
    <w:rsid w:val="00947F03"/>
    <w:rsid w:val="00950C1D"/>
    <w:rsid w:val="00951D10"/>
    <w:rsid w:val="00951F21"/>
    <w:rsid w:val="00952453"/>
    <w:rsid w:val="0095263A"/>
    <w:rsid w:val="00952B9C"/>
    <w:rsid w:val="00953327"/>
    <w:rsid w:val="009539CD"/>
    <w:rsid w:val="0095416F"/>
    <w:rsid w:val="009542CC"/>
    <w:rsid w:val="0095454F"/>
    <w:rsid w:val="0095518E"/>
    <w:rsid w:val="0095522D"/>
    <w:rsid w:val="0095582E"/>
    <w:rsid w:val="00955E25"/>
    <w:rsid w:val="009575EF"/>
    <w:rsid w:val="0096064D"/>
    <w:rsid w:val="00961C8D"/>
    <w:rsid w:val="00963D15"/>
    <w:rsid w:val="00965E9D"/>
    <w:rsid w:val="00966B4C"/>
    <w:rsid w:val="0096722D"/>
    <w:rsid w:val="00971075"/>
    <w:rsid w:val="00971446"/>
    <w:rsid w:val="0097176B"/>
    <w:rsid w:val="00971BFF"/>
    <w:rsid w:val="00972385"/>
    <w:rsid w:val="00972D17"/>
    <w:rsid w:val="00973D44"/>
    <w:rsid w:val="00973E4E"/>
    <w:rsid w:val="00975D1D"/>
    <w:rsid w:val="00976616"/>
    <w:rsid w:val="00976CBB"/>
    <w:rsid w:val="00977826"/>
    <w:rsid w:val="00977DB3"/>
    <w:rsid w:val="009808F9"/>
    <w:rsid w:val="00980CD1"/>
    <w:rsid w:val="009827F4"/>
    <w:rsid w:val="009829B6"/>
    <w:rsid w:val="009835FA"/>
    <w:rsid w:val="009836C1"/>
    <w:rsid w:val="009836D9"/>
    <w:rsid w:val="00983888"/>
    <w:rsid w:val="0098485F"/>
    <w:rsid w:val="0098500D"/>
    <w:rsid w:val="009869FC"/>
    <w:rsid w:val="00987AC2"/>
    <w:rsid w:val="009901A3"/>
    <w:rsid w:val="009936C4"/>
    <w:rsid w:val="0099430D"/>
    <w:rsid w:val="00994383"/>
    <w:rsid w:val="0099580B"/>
    <w:rsid w:val="00997290"/>
    <w:rsid w:val="00997879"/>
    <w:rsid w:val="009A00A1"/>
    <w:rsid w:val="009A05C7"/>
    <w:rsid w:val="009A0891"/>
    <w:rsid w:val="009A217C"/>
    <w:rsid w:val="009A3BB3"/>
    <w:rsid w:val="009A425C"/>
    <w:rsid w:val="009A4D71"/>
    <w:rsid w:val="009A5152"/>
    <w:rsid w:val="009B02A9"/>
    <w:rsid w:val="009B08CC"/>
    <w:rsid w:val="009B096E"/>
    <w:rsid w:val="009B1D63"/>
    <w:rsid w:val="009B28DB"/>
    <w:rsid w:val="009B2BC6"/>
    <w:rsid w:val="009B3717"/>
    <w:rsid w:val="009B3A2C"/>
    <w:rsid w:val="009B3DFC"/>
    <w:rsid w:val="009B405B"/>
    <w:rsid w:val="009B65CD"/>
    <w:rsid w:val="009B77F1"/>
    <w:rsid w:val="009C07DA"/>
    <w:rsid w:val="009C1AB1"/>
    <w:rsid w:val="009C1CFE"/>
    <w:rsid w:val="009C2275"/>
    <w:rsid w:val="009C2284"/>
    <w:rsid w:val="009C22B5"/>
    <w:rsid w:val="009C3409"/>
    <w:rsid w:val="009C393D"/>
    <w:rsid w:val="009C44E7"/>
    <w:rsid w:val="009C46DA"/>
    <w:rsid w:val="009C49AC"/>
    <w:rsid w:val="009C4F2E"/>
    <w:rsid w:val="009C7070"/>
    <w:rsid w:val="009C7E2C"/>
    <w:rsid w:val="009D0145"/>
    <w:rsid w:val="009D05EE"/>
    <w:rsid w:val="009D154A"/>
    <w:rsid w:val="009D1A1B"/>
    <w:rsid w:val="009D27CD"/>
    <w:rsid w:val="009D305C"/>
    <w:rsid w:val="009D3690"/>
    <w:rsid w:val="009D438E"/>
    <w:rsid w:val="009D5CA7"/>
    <w:rsid w:val="009D7723"/>
    <w:rsid w:val="009E0E53"/>
    <w:rsid w:val="009E1C1E"/>
    <w:rsid w:val="009E20B6"/>
    <w:rsid w:val="009E2143"/>
    <w:rsid w:val="009E264A"/>
    <w:rsid w:val="009E286F"/>
    <w:rsid w:val="009E2C3C"/>
    <w:rsid w:val="009E3291"/>
    <w:rsid w:val="009E3C6C"/>
    <w:rsid w:val="009E4358"/>
    <w:rsid w:val="009E5451"/>
    <w:rsid w:val="009E59E9"/>
    <w:rsid w:val="009E626D"/>
    <w:rsid w:val="009E7290"/>
    <w:rsid w:val="009F0040"/>
    <w:rsid w:val="009F03DC"/>
    <w:rsid w:val="009F0F25"/>
    <w:rsid w:val="009F104A"/>
    <w:rsid w:val="009F16CA"/>
    <w:rsid w:val="009F2625"/>
    <w:rsid w:val="009F292A"/>
    <w:rsid w:val="009F3664"/>
    <w:rsid w:val="009F3983"/>
    <w:rsid w:val="009F4593"/>
    <w:rsid w:val="009F49D7"/>
    <w:rsid w:val="009F51A6"/>
    <w:rsid w:val="009F5346"/>
    <w:rsid w:val="009F5F5E"/>
    <w:rsid w:val="009F6EE3"/>
    <w:rsid w:val="009F74C3"/>
    <w:rsid w:val="009F7B59"/>
    <w:rsid w:val="00A02370"/>
    <w:rsid w:val="00A03BDC"/>
    <w:rsid w:val="00A0453B"/>
    <w:rsid w:val="00A04674"/>
    <w:rsid w:val="00A05013"/>
    <w:rsid w:val="00A0630C"/>
    <w:rsid w:val="00A10468"/>
    <w:rsid w:val="00A10DB6"/>
    <w:rsid w:val="00A12B95"/>
    <w:rsid w:val="00A12CEB"/>
    <w:rsid w:val="00A13103"/>
    <w:rsid w:val="00A1340C"/>
    <w:rsid w:val="00A13622"/>
    <w:rsid w:val="00A13D14"/>
    <w:rsid w:val="00A14626"/>
    <w:rsid w:val="00A14682"/>
    <w:rsid w:val="00A15452"/>
    <w:rsid w:val="00A15655"/>
    <w:rsid w:val="00A15B9F"/>
    <w:rsid w:val="00A166AE"/>
    <w:rsid w:val="00A2067A"/>
    <w:rsid w:val="00A20A5F"/>
    <w:rsid w:val="00A20CB1"/>
    <w:rsid w:val="00A21FD5"/>
    <w:rsid w:val="00A2302A"/>
    <w:rsid w:val="00A2361D"/>
    <w:rsid w:val="00A23C89"/>
    <w:rsid w:val="00A240F8"/>
    <w:rsid w:val="00A24CC5"/>
    <w:rsid w:val="00A24DCD"/>
    <w:rsid w:val="00A253CC"/>
    <w:rsid w:val="00A253CD"/>
    <w:rsid w:val="00A25572"/>
    <w:rsid w:val="00A26414"/>
    <w:rsid w:val="00A26936"/>
    <w:rsid w:val="00A26B40"/>
    <w:rsid w:val="00A31CC7"/>
    <w:rsid w:val="00A32A86"/>
    <w:rsid w:val="00A33796"/>
    <w:rsid w:val="00A350EB"/>
    <w:rsid w:val="00A407BC"/>
    <w:rsid w:val="00A40B07"/>
    <w:rsid w:val="00A4181A"/>
    <w:rsid w:val="00A419B4"/>
    <w:rsid w:val="00A4255D"/>
    <w:rsid w:val="00A427E2"/>
    <w:rsid w:val="00A4285B"/>
    <w:rsid w:val="00A42C7B"/>
    <w:rsid w:val="00A42DC1"/>
    <w:rsid w:val="00A43A44"/>
    <w:rsid w:val="00A44521"/>
    <w:rsid w:val="00A44732"/>
    <w:rsid w:val="00A452CA"/>
    <w:rsid w:val="00A46395"/>
    <w:rsid w:val="00A46BF4"/>
    <w:rsid w:val="00A46C97"/>
    <w:rsid w:val="00A46F11"/>
    <w:rsid w:val="00A4745F"/>
    <w:rsid w:val="00A50987"/>
    <w:rsid w:val="00A50D1F"/>
    <w:rsid w:val="00A5199E"/>
    <w:rsid w:val="00A52E18"/>
    <w:rsid w:val="00A556D4"/>
    <w:rsid w:val="00A55917"/>
    <w:rsid w:val="00A61E41"/>
    <w:rsid w:val="00A6291F"/>
    <w:rsid w:val="00A62D21"/>
    <w:rsid w:val="00A63002"/>
    <w:rsid w:val="00A63B37"/>
    <w:rsid w:val="00A63EAA"/>
    <w:rsid w:val="00A6405D"/>
    <w:rsid w:val="00A64AF2"/>
    <w:rsid w:val="00A662A0"/>
    <w:rsid w:val="00A66885"/>
    <w:rsid w:val="00A66A23"/>
    <w:rsid w:val="00A67412"/>
    <w:rsid w:val="00A67C56"/>
    <w:rsid w:val="00A70E09"/>
    <w:rsid w:val="00A70FBC"/>
    <w:rsid w:val="00A7126A"/>
    <w:rsid w:val="00A72053"/>
    <w:rsid w:val="00A72197"/>
    <w:rsid w:val="00A72410"/>
    <w:rsid w:val="00A73787"/>
    <w:rsid w:val="00A73954"/>
    <w:rsid w:val="00A73955"/>
    <w:rsid w:val="00A7408B"/>
    <w:rsid w:val="00A74335"/>
    <w:rsid w:val="00A74588"/>
    <w:rsid w:val="00A751F3"/>
    <w:rsid w:val="00A7570A"/>
    <w:rsid w:val="00A75DCC"/>
    <w:rsid w:val="00A762A5"/>
    <w:rsid w:val="00A776D6"/>
    <w:rsid w:val="00A77D70"/>
    <w:rsid w:val="00A80030"/>
    <w:rsid w:val="00A80D0B"/>
    <w:rsid w:val="00A81545"/>
    <w:rsid w:val="00A81C99"/>
    <w:rsid w:val="00A822C5"/>
    <w:rsid w:val="00A846FA"/>
    <w:rsid w:val="00A84E88"/>
    <w:rsid w:val="00A857D2"/>
    <w:rsid w:val="00A86ED9"/>
    <w:rsid w:val="00A87209"/>
    <w:rsid w:val="00A87746"/>
    <w:rsid w:val="00A8798E"/>
    <w:rsid w:val="00A87A18"/>
    <w:rsid w:val="00A87AF0"/>
    <w:rsid w:val="00A9096E"/>
    <w:rsid w:val="00A91B66"/>
    <w:rsid w:val="00A91F95"/>
    <w:rsid w:val="00A92360"/>
    <w:rsid w:val="00A924C8"/>
    <w:rsid w:val="00A92B14"/>
    <w:rsid w:val="00A930D9"/>
    <w:rsid w:val="00A93679"/>
    <w:rsid w:val="00A93A7C"/>
    <w:rsid w:val="00A93EC9"/>
    <w:rsid w:val="00A9412F"/>
    <w:rsid w:val="00A9452C"/>
    <w:rsid w:val="00A96D2F"/>
    <w:rsid w:val="00A97385"/>
    <w:rsid w:val="00A979F2"/>
    <w:rsid w:val="00AA01E2"/>
    <w:rsid w:val="00AA068D"/>
    <w:rsid w:val="00AA073A"/>
    <w:rsid w:val="00AA096E"/>
    <w:rsid w:val="00AA4448"/>
    <w:rsid w:val="00AA4769"/>
    <w:rsid w:val="00AA4D61"/>
    <w:rsid w:val="00AA4D72"/>
    <w:rsid w:val="00AA5483"/>
    <w:rsid w:val="00AA54EA"/>
    <w:rsid w:val="00AA5CED"/>
    <w:rsid w:val="00AA6A42"/>
    <w:rsid w:val="00AA7539"/>
    <w:rsid w:val="00AB05F1"/>
    <w:rsid w:val="00AB08A5"/>
    <w:rsid w:val="00AB1BC8"/>
    <w:rsid w:val="00AB1D08"/>
    <w:rsid w:val="00AB296E"/>
    <w:rsid w:val="00AB2A4F"/>
    <w:rsid w:val="00AB2C8F"/>
    <w:rsid w:val="00AB3671"/>
    <w:rsid w:val="00AB4938"/>
    <w:rsid w:val="00AB4A01"/>
    <w:rsid w:val="00AB4E33"/>
    <w:rsid w:val="00AB4E4E"/>
    <w:rsid w:val="00AB63C4"/>
    <w:rsid w:val="00AB6C90"/>
    <w:rsid w:val="00AB7F25"/>
    <w:rsid w:val="00AC051F"/>
    <w:rsid w:val="00AC0FF7"/>
    <w:rsid w:val="00AC26BB"/>
    <w:rsid w:val="00AC297A"/>
    <w:rsid w:val="00AC29AB"/>
    <w:rsid w:val="00AC30E8"/>
    <w:rsid w:val="00AC3591"/>
    <w:rsid w:val="00AC42A0"/>
    <w:rsid w:val="00AC46D5"/>
    <w:rsid w:val="00AC5A0A"/>
    <w:rsid w:val="00AC6014"/>
    <w:rsid w:val="00AC679F"/>
    <w:rsid w:val="00AC6D59"/>
    <w:rsid w:val="00AC6F67"/>
    <w:rsid w:val="00AC7718"/>
    <w:rsid w:val="00AC7A02"/>
    <w:rsid w:val="00AD0A78"/>
    <w:rsid w:val="00AD0FC0"/>
    <w:rsid w:val="00AD33E9"/>
    <w:rsid w:val="00AD3D24"/>
    <w:rsid w:val="00AD42DC"/>
    <w:rsid w:val="00AD47C8"/>
    <w:rsid w:val="00AD5EEE"/>
    <w:rsid w:val="00AD62CB"/>
    <w:rsid w:val="00AD70AC"/>
    <w:rsid w:val="00AD7567"/>
    <w:rsid w:val="00AE074C"/>
    <w:rsid w:val="00AE0927"/>
    <w:rsid w:val="00AE116F"/>
    <w:rsid w:val="00AE13FE"/>
    <w:rsid w:val="00AE1D04"/>
    <w:rsid w:val="00AE2356"/>
    <w:rsid w:val="00AE246C"/>
    <w:rsid w:val="00AE249F"/>
    <w:rsid w:val="00AE29C2"/>
    <w:rsid w:val="00AE2F93"/>
    <w:rsid w:val="00AE4299"/>
    <w:rsid w:val="00AE4475"/>
    <w:rsid w:val="00AE4625"/>
    <w:rsid w:val="00AE5026"/>
    <w:rsid w:val="00AE52AD"/>
    <w:rsid w:val="00AE5B4D"/>
    <w:rsid w:val="00AE674F"/>
    <w:rsid w:val="00AE72D6"/>
    <w:rsid w:val="00AE7E29"/>
    <w:rsid w:val="00AF0353"/>
    <w:rsid w:val="00AF0388"/>
    <w:rsid w:val="00AF0F86"/>
    <w:rsid w:val="00AF11C4"/>
    <w:rsid w:val="00AF1CC8"/>
    <w:rsid w:val="00AF3C03"/>
    <w:rsid w:val="00AF429C"/>
    <w:rsid w:val="00AF43A5"/>
    <w:rsid w:val="00AF4DC1"/>
    <w:rsid w:val="00AF4E2D"/>
    <w:rsid w:val="00AF54C7"/>
    <w:rsid w:val="00AF5630"/>
    <w:rsid w:val="00AF5C1A"/>
    <w:rsid w:val="00AF5D53"/>
    <w:rsid w:val="00AF5F5F"/>
    <w:rsid w:val="00B005CE"/>
    <w:rsid w:val="00B00EFC"/>
    <w:rsid w:val="00B0130C"/>
    <w:rsid w:val="00B01B0D"/>
    <w:rsid w:val="00B01F51"/>
    <w:rsid w:val="00B0200C"/>
    <w:rsid w:val="00B03F52"/>
    <w:rsid w:val="00B04B32"/>
    <w:rsid w:val="00B06C41"/>
    <w:rsid w:val="00B1046E"/>
    <w:rsid w:val="00B115C3"/>
    <w:rsid w:val="00B11B32"/>
    <w:rsid w:val="00B11DBC"/>
    <w:rsid w:val="00B127AD"/>
    <w:rsid w:val="00B145AE"/>
    <w:rsid w:val="00B14999"/>
    <w:rsid w:val="00B14D0D"/>
    <w:rsid w:val="00B15397"/>
    <w:rsid w:val="00B15E19"/>
    <w:rsid w:val="00B161EB"/>
    <w:rsid w:val="00B1644F"/>
    <w:rsid w:val="00B17662"/>
    <w:rsid w:val="00B17C00"/>
    <w:rsid w:val="00B17D41"/>
    <w:rsid w:val="00B209FC"/>
    <w:rsid w:val="00B22553"/>
    <w:rsid w:val="00B2257A"/>
    <w:rsid w:val="00B2378B"/>
    <w:rsid w:val="00B23884"/>
    <w:rsid w:val="00B24C0A"/>
    <w:rsid w:val="00B2525F"/>
    <w:rsid w:val="00B27658"/>
    <w:rsid w:val="00B276AA"/>
    <w:rsid w:val="00B301DF"/>
    <w:rsid w:val="00B304C7"/>
    <w:rsid w:val="00B305B5"/>
    <w:rsid w:val="00B308F8"/>
    <w:rsid w:val="00B30B09"/>
    <w:rsid w:val="00B31632"/>
    <w:rsid w:val="00B32B36"/>
    <w:rsid w:val="00B32F94"/>
    <w:rsid w:val="00B34643"/>
    <w:rsid w:val="00B34869"/>
    <w:rsid w:val="00B34DE9"/>
    <w:rsid w:val="00B34E86"/>
    <w:rsid w:val="00B35395"/>
    <w:rsid w:val="00B358E3"/>
    <w:rsid w:val="00B36B22"/>
    <w:rsid w:val="00B401C7"/>
    <w:rsid w:val="00B40970"/>
    <w:rsid w:val="00B40E56"/>
    <w:rsid w:val="00B411B1"/>
    <w:rsid w:val="00B41AB0"/>
    <w:rsid w:val="00B41DE3"/>
    <w:rsid w:val="00B42277"/>
    <w:rsid w:val="00B4392B"/>
    <w:rsid w:val="00B4535F"/>
    <w:rsid w:val="00B45DD0"/>
    <w:rsid w:val="00B47139"/>
    <w:rsid w:val="00B47810"/>
    <w:rsid w:val="00B501F3"/>
    <w:rsid w:val="00B505ED"/>
    <w:rsid w:val="00B514B5"/>
    <w:rsid w:val="00B51A1B"/>
    <w:rsid w:val="00B51B6C"/>
    <w:rsid w:val="00B51DA3"/>
    <w:rsid w:val="00B51EEC"/>
    <w:rsid w:val="00B51F0B"/>
    <w:rsid w:val="00B528A9"/>
    <w:rsid w:val="00B531F7"/>
    <w:rsid w:val="00B53714"/>
    <w:rsid w:val="00B544CA"/>
    <w:rsid w:val="00B546B8"/>
    <w:rsid w:val="00B56566"/>
    <w:rsid w:val="00B56E8E"/>
    <w:rsid w:val="00B57A7A"/>
    <w:rsid w:val="00B6128E"/>
    <w:rsid w:val="00B61B28"/>
    <w:rsid w:val="00B61D58"/>
    <w:rsid w:val="00B622FF"/>
    <w:rsid w:val="00B632E5"/>
    <w:rsid w:val="00B638AB"/>
    <w:rsid w:val="00B64C1B"/>
    <w:rsid w:val="00B65F44"/>
    <w:rsid w:val="00B6665E"/>
    <w:rsid w:val="00B672C4"/>
    <w:rsid w:val="00B672CD"/>
    <w:rsid w:val="00B711C8"/>
    <w:rsid w:val="00B71898"/>
    <w:rsid w:val="00B72305"/>
    <w:rsid w:val="00B727F8"/>
    <w:rsid w:val="00B730F1"/>
    <w:rsid w:val="00B737A9"/>
    <w:rsid w:val="00B73FDA"/>
    <w:rsid w:val="00B74BC7"/>
    <w:rsid w:val="00B74DCF"/>
    <w:rsid w:val="00B7508C"/>
    <w:rsid w:val="00B75277"/>
    <w:rsid w:val="00B76DC3"/>
    <w:rsid w:val="00B7704C"/>
    <w:rsid w:val="00B77708"/>
    <w:rsid w:val="00B77AFA"/>
    <w:rsid w:val="00B81227"/>
    <w:rsid w:val="00B8145C"/>
    <w:rsid w:val="00B82491"/>
    <w:rsid w:val="00B83098"/>
    <w:rsid w:val="00B83632"/>
    <w:rsid w:val="00B83699"/>
    <w:rsid w:val="00B8377A"/>
    <w:rsid w:val="00B83980"/>
    <w:rsid w:val="00B83AC9"/>
    <w:rsid w:val="00B85694"/>
    <w:rsid w:val="00B8626F"/>
    <w:rsid w:val="00B87378"/>
    <w:rsid w:val="00B87F85"/>
    <w:rsid w:val="00B87FFA"/>
    <w:rsid w:val="00B9274C"/>
    <w:rsid w:val="00B92BAF"/>
    <w:rsid w:val="00B92EFA"/>
    <w:rsid w:val="00B939C6"/>
    <w:rsid w:val="00B9435A"/>
    <w:rsid w:val="00B94604"/>
    <w:rsid w:val="00B949E9"/>
    <w:rsid w:val="00B94A82"/>
    <w:rsid w:val="00B94B68"/>
    <w:rsid w:val="00B957B3"/>
    <w:rsid w:val="00B95B6D"/>
    <w:rsid w:val="00B97AF1"/>
    <w:rsid w:val="00BA0113"/>
    <w:rsid w:val="00BA0955"/>
    <w:rsid w:val="00BA2299"/>
    <w:rsid w:val="00BA3AD0"/>
    <w:rsid w:val="00BA4BDA"/>
    <w:rsid w:val="00BA5759"/>
    <w:rsid w:val="00BA6B30"/>
    <w:rsid w:val="00BA7675"/>
    <w:rsid w:val="00BB00D5"/>
    <w:rsid w:val="00BB037C"/>
    <w:rsid w:val="00BB1131"/>
    <w:rsid w:val="00BB2103"/>
    <w:rsid w:val="00BB3061"/>
    <w:rsid w:val="00BB4251"/>
    <w:rsid w:val="00BB4264"/>
    <w:rsid w:val="00BB42E6"/>
    <w:rsid w:val="00BB4E36"/>
    <w:rsid w:val="00BB4E4B"/>
    <w:rsid w:val="00BB572C"/>
    <w:rsid w:val="00BB5D5A"/>
    <w:rsid w:val="00BB5FF0"/>
    <w:rsid w:val="00BB6E6C"/>
    <w:rsid w:val="00BB7BF7"/>
    <w:rsid w:val="00BB7DC7"/>
    <w:rsid w:val="00BC018B"/>
    <w:rsid w:val="00BC059F"/>
    <w:rsid w:val="00BC0A9D"/>
    <w:rsid w:val="00BC3525"/>
    <w:rsid w:val="00BC3CDE"/>
    <w:rsid w:val="00BC442C"/>
    <w:rsid w:val="00BC4656"/>
    <w:rsid w:val="00BC7E5C"/>
    <w:rsid w:val="00BC7EA5"/>
    <w:rsid w:val="00BD01A1"/>
    <w:rsid w:val="00BD074B"/>
    <w:rsid w:val="00BD1A39"/>
    <w:rsid w:val="00BD203C"/>
    <w:rsid w:val="00BD2970"/>
    <w:rsid w:val="00BD2D0B"/>
    <w:rsid w:val="00BD358A"/>
    <w:rsid w:val="00BD387B"/>
    <w:rsid w:val="00BD4037"/>
    <w:rsid w:val="00BD42D7"/>
    <w:rsid w:val="00BD4589"/>
    <w:rsid w:val="00BD467D"/>
    <w:rsid w:val="00BD468C"/>
    <w:rsid w:val="00BD4926"/>
    <w:rsid w:val="00BD4C0A"/>
    <w:rsid w:val="00BD4C5E"/>
    <w:rsid w:val="00BD51C1"/>
    <w:rsid w:val="00BD537B"/>
    <w:rsid w:val="00BD5C99"/>
    <w:rsid w:val="00BD5D53"/>
    <w:rsid w:val="00BD6646"/>
    <w:rsid w:val="00BD66F7"/>
    <w:rsid w:val="00BD7DD2"/>
    <w:rsid w:val="00BE01C5"/>
    <w:rsid w:val="00BE0ADE"/>
    <w:rsid w:val="00BE0AEB"/>
    <w:rsid w:val="00BE0E5D"/>
    <w:rsid w:val="00BE10FF"/>
    <w:rsid w:val="00BE1149"/>
    <w:rsid w:val="00BE12EC"/>
    <w:rsid w:val="00BE1482"/>
    <w:rsid w:val="00BE2AA8"/>
    <w:rsid w:val="00BE31E6"/>
    <w:rsid w:val="00BE33FA"/>
    <w:rsid w:val="00BE36E6"/>
    <w:rsid w:val="00BE378C"/>
    <w:rsid w:val="00BE42E4"/>
    <w:rsid w:val="00BE66C1"/>
    <w:rsid w:val="00BE6C63"/>
    <w:rsid w:val="00BE6EE3"/>
    <w:rsid w:val="00BE72BE"/>
    <w:rsid w:val="00BF054D"/>
    <w:rsid w:val="00BF061C"/>
    <w:rsid w:val="00BF07BF"/>
    <w:rsid w:val="00BF12E6"/>
    <w:rsid w:val="00BF214F"/>
    <w:rsid w:val="00BF308A"/>
    <w:rsid w:val="00BF3E75"/>
    <w:rsid w:val="00BF42AB"/>
    <w:rsid w:val="00BF4936"/>
    <w:rsid w:val="00BF4C01"/>
    <w:rsid w:val="00BF58C6"/>
    <w:rsid w:val="00BF5B01"/>
    <w:rsid w:val="00BF5D3C"/>
    <w:rsid w:val="00BF604F"/>
    <w:rsid w:val="00BF6BD8"/>
    <w:rsid w:val="00BF784F"/>
    <w:rsid w:val="00BF7B74"/>
    <w:rsid w:val="00C0083F"/>
    <w:rsid w:val="00C00950"/>
    <w:rsid w:val="00C00E8E"/>
    <w:rsid w:val="00C0120F"/>
    <w:rsid w:val="00C0155A"/>
    <w:rsid w:val="00C01741"/>
    <w:rsid w:val="00C0292A"/>
    <w:rsid w:val="00C03E20"/>
    <w:rsid w:val="00C05E41"/>
    <w:rsid w:val="00C06E2C"/>
    <w:rsid w:val="00C0700E"/>
    <w:rsid w:val="00C07F61"/>
    <w:rsid w:val="00C100EB"/>
    <w:rsid w:val="00C106DD"/>
    <w:rsid w:val="00C120CD"/>
    <w:rsid w:val="00C13B64"/>
    <w:rsid w:val="00C13E73"/>
    <w:rsid w:val="00C14F69"/>
    <w:rsid w:val="00C152BB"/>
    <w:rsid w:val="00C156AC"/>
    <w:rsid w:val="00C15E20"/>
    <w:rsid w:val="00C17843"/>
    <w:rsid w:val="00C22508"/>
    <w:rsid w:val="00C225E5"/>
    <w:rsid w:val="00C2362E"/>
    <w:rsid w:val="00C23949"/>
    <w:rsid w:val="00C24EFF"/>
    <w:rsid w:val="00C251B7"/>
    <w:rsid w:val="00C255E3"/>
    <w:rsid w:val="00C3021E"/>
    <w:rsid w:val="00C3038C"/>
    <w:rsid w:val="00C30C1C"/>
    <w:rsid w:val="00C3204D"/>
    <w:rsid w:val="00C3288A"/>
    <w:rsid w:val="00C33108"/>
    <w:rsid w:val="00C33258"/>
    <w:rsid w:val="00C33AE4"/>
    <w:rsid w:val="00C33C0D"/>
    <w:rsid w:val="00C3553A"/>
    <w:rsid w:val="00C3597C"/>
    <w:rsid w:val="00C37E07"/>
    <w:rsid w:val="00C40337"/>
    <w:rsid w:val="00C4102E"/>
    <w:rsid w:val="00C41B41"/>
    <w:rsid w:val="00C422E1"/>
    <w:rsid w:val="00C42CFB"/>
    <w:rsid w:val="00C44BB8"/>
    <w:rsid w:val="00C44F79"/>
    <w:rsid w:val="00C45A36"/>
    <w:rsid w:val="00C46515"/>
    <w:rsid w:val="00C472E6"/>
    <w:rsid w:val="00C47A5F"/>
    <w:rsid w:val="00C47BCB"/>
    <w:rsid w:val="00C50AC4"/>
    <w:rsid w:val="00C51CE3"/>
    <w:rsid w:val="00C51D23"/>
    <w:rsid w:val="00C51EC2"/>
    <w:rsid w:val="00C5205D"/>
    <w:rsid w:val="00C52586"/>
    <w:rsid w:val="00C52BA9"/>
    <w:rsid w:val="00C52DE6"/>
    <w:rsid w:val="00C53168"/>
    <w:rsid w:val="00C53D75"/>
    <w:rsid w:val="00C544CE"/>
    <w:rsid w:val="00C54A04"/>
    <w:rsid w:val="00C54D6D"/>
    <w:rsid w:val="00C556AF"/>
    <w:rsid w:val="00C5685F"/>
    <w:rsid w:val="00C60445"/>
    <w:rsid w:val="00C620EA"/>
    <w:rsid w:val="00C62525"/>
    <w:rsid w:val="00C62EA6"/>
    <w:rsid w:val="00C671CC"/>
    <w:rsid w:val="00C67BC7"/>
    <w:rsid w:val="00C67C14"/>
    <w:rsid w:val="00C700B8"/>
    <w:rsid w:val="00C70212"/>
    <w:rsid w:val="00C706B6"/>
    <w:rsid w:val="00C73811"/>
    <w:rsid w:val="00C74662"/>
    <w:rsid w:val="00C74E8E"/>
    <w:rsid w:val="00C75694"/>
    <w:rsid w:val="00C7787F"/>
    <w:rsid w:val="00C80668"/>
    <w:rsid w:val="00C82112"/>
    <w:rsid w:val="00C824CB"/>
    <w:rsid w:val="00C82B14"/>
    <w:rsid w:val="00C84F5C"/>
    <w:rsid w:val="00C851A6"/>
    <w:rsid w:val="00C864F8"/>
    <w:rsid w:val="00C8658B"/>
    <w:rsid w:val="00C87DC0"/>
    <w:rsid w:val="00C9094B"/>
    <w:rsid w:val="00C9144D"/>
    <w:rsid w:val="00C91ABA"/>
    <w:rsid w:val="00C91AD7"/>
    <w:rsid w:val="00C928B8"/>
    <w:rsid w:val="00C935F3"/>
    <w:rsid w:val="00C93ADB"/>
    <w:rsid w:val="00C94669"/>
    <w:rsid w:val="00C96AA9"/>
    <w:rsid w:val="00C97602"/>
    <w:rsid w:val="00C97E89"/>
    <w:rsid w:val="00C97FAB"/>
    <w:rsid w:val="00CA39EB"/>
    <w:rsid w:val="00CA3A21"/>
    <w:rsid w:val="00CA3A79"/>
    <w:rsid w:val="00CA3AF7"/>
    <w:rsid w:val="00CA4604"/>
    <w:rsid w:val="00CA5916"/>
    <w:rsid w:val="00CA6092"/>
    <w:rsid w:val="00CA6447"/>
    <w:rsid w:val="00CA7301"/>
    <w:rsid w:val="00CB06BC"/>
    <w:rsid w:val="00CB0750"/>
    <w:rsid w:val="00CB0D71"/>
    <w:rsid w:val="00CB1044"/>
    <w:rsid w:val="00CB2686"/>
    <w:rsid w:val="00CB28AF"/>
    <w:rsid w:val="00CB368E"/>
    <w:rsid w:val="00CB4535"/>
    <w:rsid w:val="00CB587F"/>
    <w:rsid w:val="00CB619C"/>
    <w:rsid w:val="00CB6344"/>
    <w:rsid w:val="00CB6983"/>
    <w:rsid w:val="00CB6FC4"/>
    <w:rsid w:val="00CB7F8B"/>
    <w:rsid w:val="00CC09E1"/>
    <w:rsid w:val="00CC11D9"/>
    <w:rsid w:val="00CC182C"/>
    <w:rsid w:val="00CC1BD3"/>
    <w:rsid w:val="00CC3448"/>
    <w:rsid w:val="00CC4BCA"/>
    <w:rsid w:val="00CC57BB"/>
    <w:rsid w:val="00CC58F0"/>
    <w:rsid w:val="00CC59AE"/>
    <w:rsid w:val="00CC5BDD"/>
    <w:rsid w:val="00CC615B"/>
    <w:rsid w:val="00CC6637"/>
    <w:rsid w:val="00CC6820"/>
    <w:rsid w:val="00CC6E14"/>
    <w:rsid w:val="00CC769D"/>
    <w:rsid w:val="00CD11BB"/>
    <w:rsid w:val="00CD17C3"/>
    <w:rsid w:val="00CD5605"/>
    <w:rsid w:val="00CD5978"/>
    <w:rsid w:val="00CD5AE7"/>
    <w:rsid w:val="00CD62E4"/>
    <w:rsid w:val="00CD708D"/>
    <w:rsid w:val="00CD75D7"/>
    <w:rsid w:val="00CD75F5"/>
    <w:rsid w:val="00CE0A6B"/>
    <w:rsid w:val="00CE28B3"/>
    <w:rsid w:val="00CE396B"/>
    <w:rsid w:val="00CE3DA2"/>
    <w:rsid w:val="00CE503E"/>
    <w:rsid w:val="00CE5532"/>
    <w:rsid w:val="00CE668B"/>
    <w:rsid w:val="00CE74DB"/>
    <w:rsid w:val="00CF0B2F"/>
    <w:rsid w:val="00CF0CAB"/>
    <w:rsid w:val="00CF0D86"/>
    <w:rsid w:val="00CF1CE6"/>
    <w:rsid w:val="00CF2CBD"/>
    <w:rsid w:val="00CF3ADC"/>
    <w:rsid w:val="00CF3F84"/>
    <w:rsid w:val="00CF5AC3"/>
    <w:rsid w:val="00CF6070"/>
    <w:rsid w:val="00CF620F"/>
    <w:rsid w:val="00CF6A1D"/>
    <w:rsid w:val="00D0013E"/>
    <w:rsid w:val="00D00560"/>
    <w:rsid w:val="00D00600"/>
    <w:rsid w:val="00D02488"/>
    <w:rsid w:val="00D0395D"/>
    <w:rsid w:val="00D03A25"/>
    <w:rsid w:val="00D03C1F"/>
    <w:rsid w:val="00D042EF"/>
    <w:rsid w:val="00D04BFC"/>
    <w:rsid w:val="00D04F79"/>
    <w:rsid w:val="00D06021"/>
    <w:rsid w:val="00D0719E"/>
    <w:rsid w:val="00D072BB"/>
    <w:rsid w:val="00D07F17"/>
    <w:rsid w:val="00D109EE"/>
    <w:rsid w:val="00D113A5"/>
    <w:rsid w:val="00D11573"/>
    <w:rsid w:val="00D117EF"/>
    <w:rsid w:val="00D13557"/>
    <w:rsid w:val="00D15861"/>
    <w:rsid w:val="00D15BBA"/>
    <w:rsid w:val="00D20E64"/>
    <w:rsid w:val="00D2135B"/>
    <w:rsid w:val="00D22EEE"/>
    <w:rsid w:val="00D23832"/>
    <w:rsid w:val="00D2398B"/>
    <w:rsid w:val="00D24E20"/>
    <w:rsid w:val="00D25D1C"/>
    <w:rsid w:val="00D26089"/>
    <w:rsid w:val="00D26C09"/>
    <w:rsid w:val="00D27005"/>
    <w:rsid w:val="00D27509"/>
    <w:rsid w:val="00D27606"/>
    <w:rsid w:val="00D27A16"/>
    <w:rsid w:val="00D305CB"/>
    <w:rsid w:val="00D306BC"/>
    <w:rsid w:val="00D307A8"/>
    <w:rsid w:val="00D30F39"/>
    <w:rsid w:val="00D31057"/>
    <w:rsid w:val="00D319B8"/>
    <w:rsid w:val="00D31E4C"/>
    <w:rsid w:val="00D34BEC"/>
    <w:rsid w:val="00D354E7"/>
    <w:rsid w:val="00D358F2"/>
    <w:rsid w:val="00D36412"/>
    <w:rsid w:val="00D3782B"/>
    <w:rsid w:val="00D37D64"/>
    <w:rsid w:val="00D4074E"/>
    <w:rsid w:val="00D4151A"/>
    <w:rsid w:val="00D41568"/>
    <w:rsid w:val="00D41948"/>
    <w:rsid w:val="00D41A44"/>
    <w:rsid w:val="00D41C83"/>
    <w:rsid w:val="00D41F99"/>
    <w:rsid w:val="00D42BB9"/>
    <w:rsid w:val="00D43C87"/>
    <w:rsid w:val="00D43DE7"/>
    <w:rsid w:val="00D43E6C"/>
    <w:rsid w:val="00D43F50"/>
    <w:rsid w:val="00D44B19"/>
    <w:rsid w:val="00D4518F"/>
    <w:rsid w:val="00D4522A"/>
    <w:rsid w:val="00D4576B"/>
    <w:rsid w:val="00D45B50"/>
    <w:rsid w:val="00D46080"/>
    <w:rsid w:val="00D46921"/>
    <w:rsid w:val="00D46A17"/>
    <w:rsid w:val="00D46A2E"/>
    <w:rsid w:val="00D474F1"/>
    <w:rsid w:val="00D51406"/>
    <w:rsid w:val="00D5176D"/>
    <w:rsid w:val="00D52229"/>
    <w:rsid w:val="00D534F3"/>
    <w:rsid w:val="00D53BEF"/>
    <w:rsid w:val="00D54CEA"/>
    <w:rsid w:val="00D5506D"/>
    <w:rsid w:val="00D55194"/>
    <w:rsid w:val="00D55E51"/>
    <w:rsid w:val="00D5629B"/>
    <w:rsid w:val="00D5719A"/>
    <w:rsid w:val="00D60AAC"/>
    <w:rsid w:val="00D61033"/>
    <w:rsid w:val="00D617DF"/>
    <w:rsid w:val="00D6247E"/>
    <w:rsid w:val="00D63C6E"/>
    <w:rsid w:val="00D64087"/>
    <w:rsid w:val="00D64246"/>
    <w:rsid w:val="00D6468B"/>
    <w:rsid w:val="00D65093"/>
    <w:rsid w:val="00D657B5"/>
    <w:rsid w:val="00D675BA"/>
    <w:rsid w:val="00D67CF7"/>
    <w:rsid w:val="00D71782"/>
    <w:rsid w:val="00D7278C"/>
    <w:rsid w:val="00D7288F"/>
    <w:rsid w:val="00D728B9"/>
    <w:rsid w:val="00D739B7"/>
    <w:rsid w:val="00D74B1E"/>
    <w:rsid w:val="00D75EF3"/>
    <w:rsid w:val="00D768B1"/>
    <w:rsid w:val="00D77263"/>
    <w:rsid w:val="00D8194E"/>
    <w:rsid w:val="00D8263A"/>
    <w:rsid w:val="00D82FC5"/>
    <w:rsid w:val="00D83891"/>
    <w:rsid w:val="00D858BF"/>
    <w:rsid w:val="00D861C9"/>
    <w:rsid w:val="00D861DB"/>
    <w:rsid w:val="00D86F39"/>
    <w:rsid w:val="00D874F5"/>
    <w:rsid w:val="00D87782"/>
    <w:rsid w:val="00D87FE2"/>
    <w:rsid w:val="00D903FD"/>
    <w:rsid w:val="00D90892"/>
    <w:rsid w:val="00D90A06"/>
    <w:rsid w:val="00D91205"/>
    <w:rsid w:val="00D921BE"/>
    <w:rsid w:val="00D922F1"/>
    <w:rsid w:val="00D92771"/>
    <w:rsid w:val="00D92C48"/>
    <w:rsid w:val="00D92D75"/>
    <w:rsid w:val="00D9315A"/>
    <w:rsid w:val="00D931FB"/>
    <w:rsid w:val="00D93E49"/>
    <w:rsid w:val="00D9458D"/>
    <w:rsid w:val="00D94B05"/>
    <w:rsid w:val="00D950F6"/>
    <w:rsid w:val="00D95AB5"/>
    <w:rsid w:val="00D96AF8"/>
    <w:rsid w:val="00D96CD5"/>
    <w:rsid w:val="00D97738"/>
    <w:rsid w:val="00DA0019"/>
    <w:rsid w:val="00DA0BF2"/>
    <w:rsid w:val="00DA15C8"/>
    <w:rsid w:val="00DA4FB2"/>
    <w:rsid w:val="00DA5A44"/>
    <w:rsid w:val="00DA5CBB"/>
    <w:rsid w:val="00DA6732"/>
    <w:rsid w:val="00DB0322"/>
    <w:rsid w:val="00DB13FD"/>
    <w:rsid w:val="00DB1A2C"/>
    <w:rsid w:val="00DB1E16"/>
    <w:rsid w:val="00DB37C5"/>
    <w:rsid w:val="00DB3902"/>
    <w:rsid w:val="00DB4E7F"/>
    <w:rsid w:val="00DB4EF6"/>
    <w:rsid w:val="00DB6418"/>
    <w:rsid w:val="00DB65A5"/>
    <w:rsid w:val="00DB6DDD"/>
    <w:rsid w:val="00DB7C92"/>
    <w:rsid w:val="00DC04C1"/>
    <w:rsid w:val="00DC061B"/>
    <w:rsid w:val="00DC0BA2"/>
    <w:rsid w:val="00DC1CB2"/>
    <w:rsid w:val="00DC3AE2"/>
    <w:rsid w:val="00DC55A5"/>
    <w:rsid w:val="00DC56D9"/>
    <w:rsid w:val="00DC59F0"/>
    <w:rsid w:val="00DC606D"/>
    <w:rsid w:val="00DC65B8"/>
    <w:rsid w:val="00DC7CAF"/>
    <w:rsid w:val="00DD0524"/>
    <w:rsid w:val="00DD157A"/>
    <w:rsid w:val="00DD185D"/>
    <w:rsid w:val="00DD22B4"/>
    <w:rsid w:val="00DD296A"/>
    <w:rsid w:val="00DD2B4F"/>
    <w:rsid w:val="00DD330C"/>
    <w:rsid w:val="00DD389C"/>
    <w:rsid w:val="00DD44C5"/>
    <w:rsid w:val="00DD44F0"/>
    <w:rsid w:val="00DD5173"/>
    <w:rsid w:val="00DD61D8"/>
    <w:rsid w:val="00DD627A"/>
    <w:rsid w:val="00DD7797"/>
    <w:rsid w:val="00DE225B"/>
    <w:rsid w:val="00DE2E57"/>
    <w:rsid w:val="00DE31FF"/>
    <w:rsid w:val="00DE3D16"/>
    <w:rsid w:val="00DE3E9B"/>
    <w:rsid w:val="00DE658E"/>
    <w:rsid w:val="00DE69B5"/>
    <w:rsid w:val="00DE6D20"/>
    <w:rsid w:val="00DE6E2D"/>
    <w:rsid w:val="00DE6E56"/>
    <w:rsid w:val="00DE6F9F"/>
    <w:rsid w:val="00DE6FD2"/>
    <w:rsid w:val="00DE7C75"/>
    <w:rsid w:val="00DF0C5E"/>
    <w:rsid w:val="00DF0D3E"/>
    <w:rsid w:val="00DF10F6"/>
    <w:rsid w:val="00DF26AF"/>
    <w:rsid w:val="00DF26C3"/>
    <w:rsid w:val="00DF271C"/>
    <w:rsid w:val="00DF4608"/>
    <w:rsid w:val="00DF48F5"/>
    <w:rsid w:val="00DF5371"/>
    <w:rsid w:val="00DF6D00"/>
    <w:rsid w:val="00DF759C"/>
    <w:rsid w:val="00DF7780"/>
    <w:rsid w:val="00DF796B"/>
    <w:rsid w:val="00DF7C81"/>
    <w:rsid w:val="00E008B4"/>
    <w:rsid w:val="00E009AE"/>
    <w:rsid w:val="00E03020"/>
    <w:rsid w:val="00E04277"/>
    <w:rsid w:val="00E04399"/>
    <w:rsid w:val="00E05004"/>
    <w:rsid w:val="00E05FAC"/>
    <w:rsid w:val="00E0713B"/>
    <w:rsid w:val="00E07FDD"/>
    <w:rsid w:val="00E102FC"/>
    <w:rsid w:val="00E108E1"/>
    <w:rsid w:val="00E11697"/>
    <w:rsid w:val="00E116BE"/>
    <w:rsid w:val="00E11C3B"/>
    <w:rsid w:val="00E13266"/>
    <w:rsid w:val="00E13927"/>
    <w:rsid w:val="00E14919"/>
    <w:rsid w:val="00E15027"/>
    <w:rsid w:val="00E15E40"/>
    <w:rsid w:val="00E16008"/>
    <w:rsid w:val="00E1643A"/>
    <w:rsid w:val="00E16703"/>
    <w:rsid w:val="00E17BBC"/>
    <w:rsid w:val="00E17FDB"/>
    <w:rsid w:val="00E2078A"/>
    <w:rsid w:val="00E20EF7"/>
    <w:rsid w:val="00E20FFE"/>
    <w:rsid w:val="00E2193F"/>
    <w:rsid w:val="00E21A57"/>
    <w:rsid w:val="00E21ABE"/>
    <w:rsid w:val="00E22837"/>
    <w:rsid w:val="00E22BFA"/>
    <w:rsid w:val="00E22C47"/>
    <w:rsid w:val="00E22D97"/>
    <w:rsid w:val="00E23652"/>
    <w:rsid w:val="00E247CE"/>
    <w:rsid w:val="00E267D4"/>
    <w:rsid w:val="00E26DE9"/>
    <w:rsid w:val="00E305B2"/>
    <w:rsid w:val="00E3140C"/>
    <w:rsid w:val="00E31598"/>
    <w:rsid w:val="00E32F34"/>
    <w:rsid w:val="00E33255"/>
    <w:rsid w:val="00E33952"/>
    <w:rsid w:val="00E33A5A"/>
    <w:rsid w:val="00E3434D"/>
    <w:rsid w:val="00E34FA5"/>
    <w:rsid w:val="00E35591"/>
    <w:rsid w:val="00E35B2C"/>
    <w:rsid w:val="00E379D7"/>
    <w:rsid w:val="00E40CAC"/>
    <w:rsid w:val="00E423E4"/>
    <w:rsid w:val="00E43201"/>
    <w:rsid w:val="00E43BDC"/>
    <w:rsid w:val="00E4499B"/>
    <w:rsid w:val="00E4527D"/>
    <w:rsid w:val="00E455A3"/>
    <w:rsid w:val="00E45682"/>
    <w:rsid w:val="00E460AE"/>
    <w:rsid w:val="00E47639"/>
    <w:rsid w:val="00E505E6"/>
    <w:rsid w:val="00E51B06"/>
    <w:rsid w:val="00E51C0A"/>
    <w:rsid w:val="00E52BC0"/>
    <w:rsid w:val="00E53C59"/>
    <w:rsid w:val="00E546F1"/>
    <w:rsid w:val="00E55DC3"/>
    <w:rsid w:val="00E56290"/>
    <w:rsid w:val="00E56827"/>
    <w:rsid w:val="00E5693B"/>
    <w:rsid w:val="00E56EA3"/>
    <w:rsid w:val="00E56F38"/>
    <w:rsid w:val="00E56F63"/>
    <w:rsid w:val="00E571E0"/>
    <w:rsid w:val="00E60DC5"/>
    <w:rsid w:val="00E613DB"/>
    <w:rsid w:val="00E6157B"/>
    <w:rsid w:val="00E61972"/>
    <w:rsid w:val="00E61DEB"/>
    <w:rsid w:val="00E6308D"/>
    <w:rsid w:val="00E63213"/>
    <w:rsid w:val="00E63879"/>
    <w:rsid w:val="00E647A4"/>
    <w:rsid w:val="00E64847"/>
    <w:rsid w:val="00E64CBB"/>
    <w:rsid w:val="00E65F8D"/>
    <w:rsid w:val="00E669EA"/>
    <w:rsid w:val="00E66BFD"/>
    <w:rsid w:val="00E66F25"/>
    <w:rsid w:val="00E67EB3"/>
    <w:rsid w:val="00E67FD6"/>
    <w:rsid w:val="00E7145E"/>
    <w:rsid w:val="00E7255C"/>
    <w:rsid w:val="00E72635"/>
    <w:rsid w:val="00E74199"/>
    <w:rsid w:val="00E7483B"/>
    <w:rsid w:val="00E75EA9"/>
    <w:rsid w:val="00E778AD"/>
    <w:rsid w:val="00E80061"/>
    <w:rsid w:val="00E8028C"/>
    <w:rsid w:val="00E8052B"/>
    <w:rsid w:val="00E80664"/>
    <w:rsid w:val="00E80934"/>
    <w:rsid w:val="00E80BDE"/>
    <w:rsid w:val="00E815AD"/>
    <w:rsid w:val="00E8211A"/>
    <w:rsid w:val="00E82D60"/>
    <w:rsid w:val="00E82DF2"/>
    <w:rsid w:val="00E83B83"/>
    <w:rsid w:val="00E840E5"/>
    <w:rsid w:val="00E84444"/>
    <w:rsid w:val="00E84AB3"/>
    <w:rsid w:val="00E852A3"/>
    <w:rsid w:val="00E87E31"/>
    <w:rsid w:val="00E90465"/>
    <w:rsid w:val="00E91240"/>
    <w:rsid w:val="00E913A0"/>
    <w:rsid w:val="00E91654"/>
    <w:rsid w:val="00E91B4A"/>
    <w:rsid w:val="00E91B9E"/>
    <w:rsid w:val="00E93E2A"/>
    <w:rsid w:val="00E943C9"/>
    <w:rsid w:val="00E94866"/>
    <w:rsid w:val="00E96255"/>
    <w:rsid w:val="00E96431"/>
    <w:rsid w:val="00E96736"/>
    <w:rsid w:val="00EA07BF"/>
    <w:rsid w:val="00EA13AC"/>
    <w:rsid w:val="00EA2025"/>
    <w:rsid w:val="00EA2DBF"/>
    <w:rsid w:val="00EA313D"/>
    <w:rsid w:val="00EA37B0"/>
    <w:rsid w:val="00EA56F1"/>
    <w:rsid w:val="00EA6109"/>
    <w:rsid w:val="00EA6707"/>
    <w:rsid w:val="00EA729D"/>
    <w:rsid w:val="00EA75CC"/>
    <w:rsid w:val="00EB1821"/>
    <w:rsid w:val="00EB1C00"/>
    <w:rsid w:val="00EB1C9F"/>
    <w:rsid w:val="00EB26C2"/>
    <w:rsid w:val="00EB2B63"/>
    <w:rsid w:val="00EB314E"/>
    <w:rsid w:val="00EB46A4"/>
    <w:rsid w:val="00EB508A"/>
    <w:rsid w:val="00EB5280"/>
    <w:rsid w:val="00EB571B"/>
    <w:rsid w:val="00EB584A"/>
    <w:rsid w:val="00EB5919"/>
    <w:rsid w:val="00EB5EB9"/>
    <w:rsid w:val="00EB63F1"/>
    <w:rsid w:val="00EC0694"/>
    <w:rsid w:val="00EC253A"/>
    <w:rsid w:val="00EC2BC9"/>
    <w:rsid w:val="00EC30FE"/>
    <w:rsid w:val="00EC32A1"/>
    <w:rsid w:val="00EC34CB"/>
    <w:rsid w:val="00EC4BA6"/>
    <w:rsid w:val="00EC5780"/>
    <w:rsid w:val="00EC57D5"/>
    <w:rsid w:val="00EC5D60"/>
    <w:rsid w:val="00EC6AA4"/>
    <w:rsid w:val="00EC7BF5"/>
    <w:rsid w:val="00EC7D7A"/>
    <w:rsid w:val="00ED05F1"/>
    <w:rsid w:val="00ED0AFC"/>
    <w:rsid w:val="00ED178D"/>
    <w:rsid w:val="00ED18BC"/>
    <w:rsid w:val="00ED284E"/>
    <w:rsid w:val="00ED2B5F"/>
    <w:rsid w:val="00ED38F1"/>
    <w:rsid w:val="00ED4803"/>
    <w:rsid w:val="00ED51FC"/>
    <w:rsid w:val="00ED6267"/>
    <w:rsid w:val="00ED703B"/>
    <w:rsid w:val="00ED7F1F"/>
    <w:rsid w:val="00EE0DCD"/>
    <w:rsid w:val="00EE1E27"/>
    <w:rsid w:val="00EE23F0"/>
    <w:rsid w:val="00EE36B5"/>
    <w:rsid w:val="00EE3C1C"/>
    <w:rsid w:val="00EE3C2C"/>
    <w:rsid w:val="00EE4965"/>
    <w:rsid w:val="00EE519B"/>
    <w:rsid w:val="00EE5D88"/>
    <w:rsid w:val="00EE5FD6"/>
    <w:rsid w:val="00EE665E"/>
    <w:rsid w:val="00EE7BF7"/>
    <w:rsid w:val="00EF00D6"/>
    <w:rsid w:val="00EF0651"/>
    <w:rsid w:val="00EF0F67"/>
    <w:rsid w:val="00EF2F2B"/>
    <w:rsid w:val="00EF34A4"/>
    <w:rsid w:val="00EF374D"/>
    <w:rsid w:val="00EF3E5C"/>
    <w:rsid w:val="00EF3FAE"/>
    <w:rsid w:val="00EF437D"/>
    <w:rsid w:val="00EF5511"/>
    <w:rsid w:val="00EF5FC0"/>
    <w:rsid w:val="00EF6748"/>
    <w:rsid w:val="00EF6BC4"/>
    <w:rsid w:val="00EF6E51"/>
    <w:rsid w:val="00EF7A3D"/>
    <w:rsid w:val="00F012B9"/>
    <w:rsid w:val="00F022BC"/>
    <w:rsid w:val="00F03B1F"/>
    <w:rsid w:val="00F03D0D"/>
    <w:rsid w:val="00F03EC4"/>
    <w:rsid w:val="00F04F86"/>
    <w:rsid w:val="00F058E9"/>
    <w:rsid w:val="00F06F06"/>
    <w:rsid w:val="00F10398"/>
    <w:rsid w:val="00F112F0"/>
    <w:rsid w:val="00F13A6A"/>
    <w:rsid w:val="00F146BE"/>
    <w:rsid w:val="00F154B4"/>
    <w:rsid w:val="00F1640C"/>
    <w:rsid w:val="00F16AEF"/>
    <w:rsid w:val="00F17CB1"/>
    <w:rsid w:val="00F20331"/>
    <w:rsid w:val="00F20455"/>
    <w:rsid w:val="00F20A06"/>
    <w:rsid w:val="00F20E0F"/>
    <w:rsid w:val="00F229CA"/>
    <w:rsid w:val="00F22E44"/>
    <w:rsid w:val="00F25C18"/>
    <w:rsid w:val="00F266BF"/>
    <w:rsid w:val="00F26C5C"/>
    <w:rsid w:val="00F27788"/>
    <w:rsid w:val="00F2796E"/>
    <w:rsid w:val="00F305FE"/>
    <w:rsid w:val="00F30E3D"/>
    <w:rsid w:val="00F30FF8"/>
    <w:rsid w:val="00F3282D"/>
    <w:rsid w:val="00F3320F"/>
    <w:rsid w:val="00F334E5"/>
    <w:rsid w:val="00F3462B"/>
    <w:rsid w:val="00F351B6"/>
    <w:rsid w:val="00F35770"/>
    <w:rsid w:val="00F35FBD"/>
    <w:rsid w:val="00F37049"/>
    <w:rsid w:val="00F404DA"/>
    <w:rsid w:val="00F40EA0"/>
    <w:rsid w:val="00F41121"/>
    <w:rsid w:val="00F42332"/>
    <w:rsid w:val="00F42487"/>
    <w:rsid w:val="00F42809"/>
    <w:rsid w:val="00F433CA"/>
    <w:rsid w:val="00F438EC"/>
    <w:rsid w:val="00F43A0E"/>
    <w:rsid w:val="00F43B0A"/>
    <w:rsid w:val="00F44D06"/>
    <w:rsid w:val="00F450B9"/>
    <w:rsid w:val="00F461F7"/>
    <w:rsid w:val="00F46D4F"/>
    <w:rsid w:val="00F47546"/>
    <w:rsid w:val="00F47800"/>
    <w:rsid w:val="00F508AF"/>
    <w:rsid w:val="00F50982"/>
    <w:rsid w:val="00F51C2E"/>
    <w:rsid w:val="00F520B2"/>
    <w:rsid w:val="00F52C3A"/>
    <w:rsid w:val="00F56B66"/>
    <w:rsid w:val="00F56D0D"/>
    <w:rsid w:val="00F56E66"/>
    <w:rsid w:val="00F5714E"/>
    <w:rsid w:val="00F578C9"/>
    <w:rsid w:val="00F61767"/>
    <w:rsid w:val="00F623EF"/>
    <w:rsid w:val="00F63984"/>
    <w:rsid w:val="00F63A11"/>
    <w:rsid w:val="00F63CED"/>
    <w:rsid w:val="00F6416C"/>
    <w:rsid w:val="00F641E6"/>
    <w:rsid w:val="00F64A88"/>
    <w:rsid w:val="00F65570"/>
    <w:rsid w:val="00F65AFF"/>
    <w:rsid w:val="00F65B76"/>
    <w:rsid w:val="00F65CEA"/>
    <w:rsid w:val="00F672B4"/>
    <w:rsid w:val="00F700A8"/>
    <w:rsid w:val="00F71795"/>
    <w:rsid w:val="00F7241B"/>
    <w:rsid w:val="00F72780"/>
    <w:rsid w:val="00F74529"/>
    <w:rsid w:val="00F74608"/>
    <w:rsid w:val="00F746B7"/>
    <w:rsid w:val="00F759D0"/>
    <w:rsid w:val="00F76199"/>
    <w:rsid w:val="00F7729C"/>
    <w:rsid w:val="00F77750"/>
    <w:rsid w:val="00F80CF8"/>
    <w:rsid w:val="00F81102"/>
    <w:rsid w:val="00F824A3"/>
    <w:rsid w:val="00F8260F"/>
    <w:rsid w:val="00F83356"/>
    <w:rsid w:val="00F83369"/>
    <w:rsid w:val="00F836D3"/>
    <w:rsid w:val="00F8442A"/>
    <w:rsid w:val="00F8458D"/>
    <w:rsid w:val="00F84E63"/>
    <w:rsid w:val="00F85B45"/>
    <w:rsid w:val="00F86B89"/>
    <w:rsid w:val="00F900CA"/>
    <w:rsid w:val="00F9065F"/>
    <w:rsid w:val="00F909E5"/>
    <w:rsid w:val="00F9221C"/>
    <w:rsid w:val="00F926A2"/>
    <w:rsid w:val="00F92D83"/>
    <w:rsid w:val="00F92EFE"/>
    <w:rsid w:val="00F9345E"/>
    <w:rsid w:val="00F9395A"/>
    <w:rsid w:val="00F93D16"/>
    <w:rsid w:val="00F9487E"/>
    <w:rsid w:val="00F9567C"/>
    <w:rsid w:val="00F9581F"/>
    <w:rsid w:val="00F96530"/>
    <w:rsid w:val="00F97E2C"/>
    <w:rsid w:val="00FA03E2"/>
    <w:rsid w:val="00FA0705"/>
    <w:rsid w:val="00FA08B2"/>
    <w:rsid w:val="00FA1BAA"/>
    <w:rsid w:val="00FA3076"/>
    <w:rsid w:val="00FA393F"/>
    <w:rsid w:val="00FA3C26"/>
    <w:rsid w:val="00FA4837"/>
    <w:rsid w:val="00FA4F4B"/>
    <w:rsid w:val="00FA55F9"/>
    <w:rsid w:val="00FA5783"/>
    <w:rsid w:val="00FA6A39"/>
    <w:rsid w:val="00FA7B0B"/>
    <w:rsid w:val="00FA7C72"/>
    <w:rsid w:val="00FB0900"/>
    <w:rsid w:val="00FB1446"/>
    <w:rsid w:val="00FB1A9D"/>
    <w:rsid w:val="00FB1ED9"/>
    <w:rsid w:val="00FB2192"/>
    <w:rsid w:val="00FB2C38"/>
    <w:rsid w:val="00FB3432"/>
    <w:rsid w:val="00FB41E1"/>
    <w:rsid w:val="00FB47B8"/>
    <w:rsid w:val="00FB4B03"/>
    <w:rsid w:val="00FB526E"/>
    <w:rsid w:val="00FB6CFF"/>
    <w:rsid w:val="00FB74B6"/>
    <w:rsid w:val="00FC250E"/>
    <w:rsid w:val="00FC2EB9"/>
    <w:rsid w:val="00FC3619"/>
    <w:rsid w:val="00FC4995"/>
    <w:rsid w:val="00FC49A6"/>
    <w:rsid w:val="00FC4D6A"/>
    <w:rsid w:val="00FC5E55"/>
    <w:rsid w:val="00FC651D"/>
    <w:rsid w:val="00FC65E2"/>
    <w:rsid w:val="00FD06BA"/>
    <w:rsid w:val="00FD2A67"/>
    <w:rsid w:val="00FD2D1A"/>
    <w:rsid w:val="00FD2D23"/>
    <w:rsid w:val="00FD452D"/>
    <w:rsid w:val="00FD4AFD"/>
    <w:rsid w:val="00FD4CC7"/>
    <w:rsid w:val="00FD6365"/>
    <w:rsid w:val="00FD6AE1"/>
    <w:rsid w:val="00FD6C42"/>
    <w:rsid w:val="00FD718D"/>
    <w:rsid w:val="00FD7204"/>
    <w:rsid w:val="00FD7210"/>
    <w:rsid w:val="00FD7732"/>
    <w:rsid w:val="00FD7843"/>
    <w:rsid w:val="00FD7AE4"/>
    <w:rsid w:val="00FE0184"/>
    <w:rsid w:val="00FE1769"/>
    <w:rsid w:val="00FE2716"/>
    <w:rsid w:val="00FE2C43"/>
    <w:rsid w:val="00FE3039"/>
    <w:rsid w:val="00FE3399"/>
    <w:rsid w:val="00FE413B"/>
    <w:rsid w:val="00FE4A8E"/>
    <w:rsid w:val="00FE4C2C"/>
    <w:rsid w:val="00FE526A"/>
    <w:rsid w:val="00FE5373"/>
    <w:rsid w:val="00FE6199"/>
    <w:rsid w:val="00FE67AB"/>
    <w:rsid w:val="00FE6B82"/>
    <w:rsid w:val="00FE6BF6"/>
    <w:rsid w:val="00FE6F4B"/>
    <w:rsid w:val="00FE7B8C"/>
    <w:rsid w:val="00FF00DD"/>
    <w:rsid w:val="00FF0256"/>
    <w:rsid w:val="00FF0869"/>
    <w:rsid w:val="00FF3A53"/>
    <w:rsid w:val="00FF3A91"/>
    <w:rsid w:val="00FF5CB2"/>
    <w:rsid w:val="00FF67D0"/>
    <w:rsid w:val="00FF6A27"/>
    <w:rsid w:val="00FF7502"/>
    <w:rsid w:val="00FF7749"/>
    <w:rsid w:val="00FF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1CFE"/>
    <w:pPr>
      <w:spacing w:after="0" w:line="240" w:lineRule="auto"/>
    </w:pPr>
    <w:rPr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3F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3F0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3F0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3F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3FE"/>
    <w:rPr>
      <w:rFonts w:eastAsiaTheme="minorEastAsia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AE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3FE"/>
    <w:rPr>
      <w:rFonts w:eastAsiaTheme="minorEastAsia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92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12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12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12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2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2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C1CFE"/>
    <w:pPr>
      <w:spacing w:after="0" w:line="240" w:lineRule="auto"/>
    </w:pPr>
    <w:rPr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3F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3F0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3F0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3F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3FE"/>
    <w:rPr>
      <w:rFonts w:eastAsiaTheme="minorEastAsia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AE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3FE"/>
    <w:rPr>
      <w:rFonts w:eastAsiaTheme="minorEastAsia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92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12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12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12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12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1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55D1-D286-451E-B566-F752A045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2566</Words>
  <Characters>14118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Ficha técnica</vt:lpstr>
      <vt:lpstr>Foro: Transparencia como estrategia contra la corrupción</vt:lpstr>
      <vt:lpstr>Tema edición 2017: Transparencia, eficiencia y calidad de la infraestructura púb</vt:lpstr>
      <vt:lpstr>Fecha 29 de setiembre de 2017</vt:lpstr>
      <vt:lpstr>Lugar: Auditorio de la Ciudad de la Investigación, UCR</vt:lpstr>
    </vt:vector>
  </TitlesOfParts>
  <Company>Hewlett-Packard Company</Company>
  <LinksUpToDate>false</LinksUpToDate>
  <CharactersWithSpaces>16651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</dc:creator>
  <cp:lastModifiedBy>Guillermo</cp:lastModifiedBy>
  <cp:revision>10</cp:revision>
  <cp:lastPrinted>2017-08-07T15:46:00Z</cp:lastPrinted>
  <dcterms:created xsi:type="dcterms:W3CDTF">2017-09-06T23:27:00Z</dcterms:created>
  <dcterms:modified xsi:type="dcterms:W3CDTF">2017-09-19T21:23:00Z</dcterms:modified>
</cp:coreProperties>
</file>